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F3" w:rsidRPr="000B35EF" w:rsidRDefault="009E47F3" w:rsidP="00EC5116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0B35EF">
        <w:rPr>
          <w:rFonts w:ascii="Times New Roman" w:hAnsi="Times New Roman"/>
          <w:i/>
          <w:noProof/>
          <w:sz w:val="20"/>
          <w:szCs w:val="20"/>
        </w:rPr>
        <w:t>Приложение</w:t>
      </w:r>
      <w:r>
        <w:rPr>
          <w:rFonts w:ascii="Times New Roman" w:hAnsi="Times New Roman"/>
          <w:i/>
          <w:noProof/>
          <w:sz w:val="20"/>
          <w:szCs w:val="20"/>
        </w:rPr>
        <w:t xml:space="preserve"> 6</w:t>
      </w:r>
    </w:p>
    <w:p w:rsidR="009E47F3" w:rsidRPr="000B35EF" w:rsidRDefault="009E47F3" w:rsidP="00EC5116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9E47F3" w:rsidRPr="000B35EF" w:rsidRDefault="009E47F3" w:rsidP="00EC5116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0B35EF">
        <w:rPr>
          <w:rFonts w:ascii="Times New Roman" w:hAnsi="Times New Roman"/>
          <w:b/>
          <w:spacing w:val="1"/>
          <w:sz w:val="24"/>
          <w:szCs w:val="24"/>
        </w:rPr>
        <w:t xml:space="preserve">Материально-техническое обеспечение ОП ВО  по направлению подготовки/специальности </w:t>
      </w:r>
      <w:r w:rsidRPr="000B35EF">
        <w:rPr>
          <w:rFonts w:ascii="Times New Roman" w:hAnsi="Times New Roman"/>
          <w:b/>
          <w:bCs/>
          <w:sz w:val="24"/>
          <w:szCs w:val="24"/>
        </w:rPr>
        <w:t>35.04.04  « Агрономия», направленность (профиль/специализация/ магистерская программа) «Селекция и семеноводство сельскохозяйственных культур»</w:t>
      </w:r>
    </w:p>
    <w:p w:rsidR="009E47F3" w:rsidRPr="000B35EF" w:rsidRDefault="009E47F3" w:rsidP="00EC5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6"/>
        <w:gridCol w:w="2127"/>
        <w:gridCol w:w="2692"/>
        <w:gridCol w:w="3826"/>
        <w:gridCol w:w="4252"/>
        <w:gridCol w:w="139"/>
        <w:gridCol w:w="138"/>
        <w:gridCol w:w="15"/>
        <w:gridCol w:w="75"/>
        <w:gridCol w:w="15"/>
        <w:gridCol w:w="15"/>
        <w:gridCol w:w="1733"/>
        <w:gridCol w:w="236"/>
      </w:tblGrid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Align w:val="center"/>
          </w:tcPr>
          <w:p w:rsidR="009E47F3" w:rsidRPr="000B35EF" w:rsidRDefault="009E47F3" w:rsidP="00022FFE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34" w:type="dxa"/>
            <w:gridSpan w:val="2"/>
            <w:vAlign w:val="center"/>
          </w:tcPr>
          <w:p w:rsidR="009E47F3" w:rsidRPr="000B35EF" w:rsidRDefault="009E47F3" w:rsidP="0002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9E47F3" w:rsidRPr="000B35EF" w:rsidRDefault="009E47F3" w:rsidP="0002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помещений* и помещений для самостоятельной работы**</w:t>
            </w: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Оснащенность учебных помещений* и помещений для самостоятельной работы**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7A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9E47F3" w:rsidRPr="000B35EF" w:rsidRDefault="009E47F3" w:rsidP="007A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7A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A7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6</w:t>
            </w:r>
          </w:p>
        </w:tc>
      </w:tr>
      <w:tr w:rsidR="009E47F3" w:rsidRPr="000B35EF" w:rsidTr="000B35EF">
        <w:trPr>
          <w:gridAfter w:val="1"/>
          <w:wAfter w:w="236" w:type="dxa"/>
          <w:trHeight w:val="20"/>
        </w:trPr>
        <w:tc>
          <w:tcPr>
            <w:tcW w:w="13751" w:type="dxa"/>
            <w:gridSpan w:val="6"/>
          </w:tcPr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Блок 1. Дисциплины (модули)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7A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</w:tc>
      </w:tr>
      <w:tr w:rsidR="009E47F3" w:rsidRPr="000B35EF" w:rsidTr="000B35EF">
        <w:trPr>
          <w:gridAfter w:val="1"/>
          <w:wAfter w:w="236" w:type="dxa"/>
          <w:trHeight w:val="20"/>
        </w:trPr>
        <w:tc>
          <w:tcPr>
            <w:tcW w:w="13751" w:type="dxa"/>
            <w:gridSpan w:val="6"/>
          </w:tcPr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Обязательная часть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7A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EC511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Б1.О.01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(ауд. № 608, площадь – </w:t>
            </w:r>
            <w:smartTag w:uri="urn:schemas-microsoft-com:office:smarttags" w:element="metricconverter">
              <w:smartTagPr>
                <w:attr w:name="ProductID" w:val="24,2 м2"/>
              </w:smartTagPr>
              <w:r w:rsidRPr="000B35EF">
                <w:rPr>
                  <w:rFonts w:ascii="Times New Roman" w:hAnsi="Times New Roman"/>
                  <w:sz w:val="20"/>
                  <w:szCs w:val="20"/>
                </w:rPr>
                <w:t>24,2 м</w:t>
              </w:r>
              <w:r w:rsidRPr="000B35EF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0B3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AE0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(ауд. № 606, площадь – </w:t>
            </w:r>
            <w:smartTag w:uri="urn:schemas-microsoft-com:office:smarttags" w:element="metricconverter">
              <w:smartTagPr>
                <w:attr w:name="ProductID" w:val="24,2 м2"/>
              </w:smartTagPr>
              <w:r w:rsidRPr="000B35EF">
                <w:rPr>
                  <w:rFonts w:ascii="Times New Roman" w:hAnsi="Times New Roman"/>
                  <w:sz w:val="20"/>
                  <w:szCs w:val="20"/>
                </w:rPr>
                <w:t>24,2 м</w:t>
              </w:r>
              <w:r w:rsidRPr="000B35EF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0B35E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E47F3" w:rsidRPr="000B35EF" w:rsidRDefault="009E47F3" w:rsidP="00FB4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FB4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FB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FB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FB48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FB48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(площадь </w:t>
            </w:r>
            <w:smartTag w:uri="urn:schemas-microsoft-com:office:smarttags" w:element="metricconverter">
              <w:smartTagPr>
                <w:attr w:name="ProductID" w:val="177 м2"/>
              </w:smartTagPr>
              <w:r w:rsidRPr="000B35EF">
                <w:rPr>
                  <w:rFonts w:ascii="Times New Roman" w:hAnsi="Times New Roman"/>
                  <w:i/>
                  <w:sz w:val="20"/>
                  <w:szCs w:val="20"/>
                </w:rPr>
                <w:t>177 м</w:t>
              </w:r>
              <w:r w:rsidRPr="000B35EF">
                <w:rPr>
                  <w:rFonts w:ascii="Times New Roman" w:hAnsi="Times New Roman"/>
                  <w:i/>
                  <w:sz w:val="20"/>
                  <w:szCs w:val="20"/>
                  <w:vertAlign w:val="superscript"/>
                </w:rPr>
                <w:t>2</w:t>
              </w:r>
            </w:smartTag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606 (площадь – </w:t>
            </w:r>
            <w:smartTag w:uri="urn:schemas-microsoft-com:office:smarttags" w:element="metricconverter">
              <w:smartTagPr>
                <w:attr w:name="ProductID" w:val="22,9 м2"/>
              </w:smartTagPr>
              <w:r w:rsidRPr="000B35EF">
                <w:rPr>
                  <w:rFonts w:ascii="Times New Roman" w:hAnsi="Times New Roman"/>
                  <w:i/>
                  <w:sz w:val="20"/>
                  <w:szCs w:val="20"/>
                </w:rPr>
                <w:t>22,9 м</w:t>
              </w:r>
              <w:r w:rsidRPr="000B35EF">
                <w:rPr>
                  <w:rFonts w:ascii="Times New Roman" w:hAnsi="Times New Roman"/>
                  <w:i/>
                  <w:sz w:val="20"/>
                  <w:szCs w:val="20"/>
                  <w:vertAlign w:val="superscript"/>
                </w:rPr>
                <w:t>2</w:t>
              </w:r>
            </w:smartTag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(ауд. № 606, площадь – </w:t>
            </w:r>
            <w:smartTag w:uri="urn:schemas-microsoft-com:office:smarttags" w:element="metricconverter">
              <w:smartTagPr>
                <w:attr w:name="ProductID" w:val="22,9 м2"/>
              </w:smartTagPr>
              <w:r w:rsidRPr="000B35EF">
                <w:rPr>
                  <w:rFonts w:ascii="Times New Roman" w:hAnsi="Times New Roman"/>
                  <w:sz w:val="20"/>
                  <w:szCs w:val="20"/>
                </w:rPr>
                <w:t>22,9 м</w:t>
              </w:r>
              <w:r w:rsidRPr="000B35EF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текущего контроля и промежуточной аттестации (ауд. № 608, площадь – </w:t>
            </w:r>
            <w:smartTag w:uri="urn:schemas-microsoft-com:office:smarttags" w:element="metricconverter">
              <w:smartTagPr>
                <w:attr w:name="ProductID" w:val="24,2 м2"/>
              </w:smartTagPr>
              <w:r w:rsidRPr="000B35EF">
                <w:rPr>
                  <w:rFonts w:ascii="Times New Roman" w:hAnsi="Times New Roman"/>
                  <w:sz w:val="20"/>
                  <w:szCs w:val="20"/>
                </w:rPr>
                <w:t>24,2 м</w:t>
              </w:r>
              <w:r w:rsidRPr="000B35EF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C51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EC511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Б1.О.02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Деловое общение и культурология</w:t>
            </w:r>
          </w:p>
        </w:tc>
        <w:tc>
          <w:tcPr>
            <w:tcW w:w="2693" w:type="dxa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(ауд. № 608, площадь – </w:t>
            </w:r>
            <w:smartTag w:uri="urn:schemas-microsoft-com:office:smarttags" w:element="metricconverter">
              <w:smartTagPr>
                <w:attr w:name="ProductID" w:val="24,2 м2"/>
              </w:smartTagPr>
              <w:r w:rsidRPr="000B35EF">
                <w:rPr>
                  <w:rFonts w:ascii="Times New Roman" w:hAnsi="Times New Roman"/>
                  <w:sz w:val="20"/>
                  <w:szCs w:val="20"/>
                </w:rPr>
                <w:t>24,2 м</w:t>
              </w:r>
              <w:r w:rsidRPr="000B35EF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0B3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(ауд. № 606, площадь – 24,2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606 (площадь – 24,2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3962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 (ауд. № 608, площадь – 24,2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по адресу: Ставропольский край, город Ставрополь, улица Ленина, 310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C8066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Б1.О.03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Менеджмент и управление проектами в сельском хозяйстве</w:t>
            </w: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C80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80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:rsidR="009E47F3" w:rsidRPr="00C221F2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80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268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C8066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C806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C221F2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C80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6488B" w:rsidRDefault="009E47F3" w:rsidP="00EC64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488B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80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ауд. № 275,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площадь – 40,7 м2)</w:t>
            </w:r>
          </w:p>
          <w:p w:rsidR="009E47F3" w:rsidRPr="000B35EF" w:rsidRDefault="009E47F3" w:rsidP="007E2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E2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).</w:t>
            </w:r>
          </w:p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E2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7E251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Б1.О.04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C2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и п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едагогика высшей школы</w:t>
            </w: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9B2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7E2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E25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112.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E2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6488B" w:rsidRDefault="009E47F3" w:rsidP="00064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488B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E2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473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м2)</w:t>
            </w:r>
          </w:p>
          <w:p w:rsidR="009E47F3" w:rsidRPr="000B35EF" w:rsidRDefault="009E47F3" w:rsidP="007E251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E2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453F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Б1.О.05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Бизнес-планирование в агрономии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C221F2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376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453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453F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6488B" w:rsidRDefault="009E47F3" w:rsidP="00064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488B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45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м2)</w:t>
            </w:r>
          </w:p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453F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Б1.О.06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История и методология научной агрономии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453F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453F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:rsidR="009E47F3" w:rsidRPr="00C221F2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41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453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453FA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453F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C221F2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C221F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6488B" w:rsidRDefault="009E47F3" w:rsidP="00064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488B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ауд. № 275,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площадь – 40,7 м2)</w:t>
            </w:r>
          </w:p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453F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E26D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Б1.О.07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Современные проблемы в агрономии</w:t>
            </w: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274, площадь – 48,3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26D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552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B46909" w:rsidRDefault="009E47F3" w:rsidP="00B46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1470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6488B" w:rsidRDefault="009E47F3" w:rsidP="00064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488B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B46909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E26D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Б1.О.08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Инновационные технологии в агрономии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274, площадь – 48,3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268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0B3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1470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AE0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6488B" w:rsidRDefault="009E47F3" w:rsidP="000648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488B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05"/>
        </w:trPr>
        <w:tc>
          <w:tcPr>
            <w:tcW w:w="844" w:type="dxa"/>
            <w:vMerge w:val="restart"/>
          </w:tcPr>
          <w:p w:rsidR="009E47F3" w:rsidRPr="000B35EF" w:rsidRDefault="009E47F3" w:rsidP="00A82D8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Б1.О.09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Инструментальные методы исследований</w:t>
            </w: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C827E8">
        <w:trPr>
          <w:gridAfter w:val="1"/>
          <w:wAfter w:w="236" w:type="dxa"/>
          <w:trHeight w:val="3047"/>
        </w:trPr>
        <w:tc>
          <w:tcPr>
            <w:tcW w:w="844" w:type="dxa"/>
            <w:vMerge/>
          </w:tcPr>
          <w:p w:rsidR="009E47F3" w:rsidRPr="000B35EF" w:rsidRDefault="009E47F3" w:rsidP="00A82D8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типа 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C827E8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827E8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5"/>
        </w:trPr>
        <w:tc>
          <w:tcPr>
            <w:tcW w:w="844" w:type="dxa"/>
            <w:vMerge/>
          </w:tcPr>
          <w:p w:rsidR="009E47F3" w:rsidRPr="000B35EF" w:rsidRDefault="009E47F3" w:rsidP="00A82D8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5"/>
        </w:trPr>
        <w:tc>
          <w:tcPr>
            <w:tcW w:w="844" w:type="dxa"/>
            <w:vMerge/>
          </w:tcPr>
          <w:p w:rsidR="009E47F3" w:rsidRPr="000B35EF" w:rsidRDefault="009E47F3" w:rsidP="00A82D8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20 посадочных мест, ноутбук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80"/>
        </w:trPr>
        <w:tc>
          <w:tcPr>
            <w:tcW w:w="844" w:type="dxa"/>
            <w:vMerge/>
          </w:tcPr>
          <w:p w:rsidR="009E47F3" w:rsidRPr="000B35EF" w:rsidRDefault="009E47F3" w:rsidP="00A82D8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курсового проектирования ауд. № 266 (учебно-научная лаборатория «Агрохимического анализа»),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10"/>
        </w:trPr>
        <w:tc>
          <w:tcPr>
            <w:tcW w:w="844" w:type="dxa"/>
            <w:vMerge/>
          </w:tcPr>
          <w:p w:rsidR="009E47F3" w:rsidRPr="000B35EF" w:rsidRDefault="009E47F3" w:rsidP="00A82D8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65"/>
        </w:trPr>
        <w:tc>
          <w:tcPr>
            <w:tcW w:w="844" w:type="dxa"/>
            <w:vMerge/>
          </w:tcPr>
          <w:p w:rsidR="009E47F3" w:rsidRPr="000B35EF" w:rsidRDefault="009E47F3" w:rsidP="00A82D8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текущего контроля и промежуточной аттестации 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651E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1470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9B2DFE">
        <w:trPr>
          <w:gridAfter w:val="1"/>
          <w:wAfter w:w="236" w:type="dxa"/>
          <w:trHeight w:val="20"/>
        </w:trPr>
        <w:tc>
          <w:tcPr>
            <w:tcW w:w="15877" w:type="dxa"/>
            <w:gridSpan w:val="13"/>
          </w:tcPr>
          <w:p w:rsidR="009E47F3" w:rsidRPr="000B35EF" w:rsidRDefault="009E47F3" w:rsidP="00C77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4"/>
                <w:szCs w:val="24"/>
              </w:rPr>
              <w:t>Б1.В. Часть, формируемая участниками образовательных отношений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1470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Б1.В.01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Инновационные технологии хранения и переработки продукции растениеводства</w:t>
            </w: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InvotoneGM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15.11.2017)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778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9B2D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6E7EB5" w:rsidRDefault="009E47F3" w:rsidP="006E7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778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6E7EB5">
        <w:trPr>
          <w:gridAfter w:val="1"/>
          <w:wAfter w:w="236" w:type="dxa"/>
          <w:trHeight w:val="891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C7785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9B2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592F02" w:rsidRDefault="009E47F3" w:rsidP="00592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C778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6488B" w:rsidRDefault="009E47F3" w:rsidP="00064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488B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592F02" w:rsidRDefault="009E47F3" w:rsidP="00592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778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C7785E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592F02" w:rsidRDefault="009E47F3" w:rsidP="00592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778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9B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).</w:t>
            </w:r>
          </w:p>
          <w:p w:rsidR="009E47F3" w:rsidRPr="000B35EF" w:rsidRDefault="009E47F3" w:rsidP="00C7785E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C221F2" w:rsidRDefault="009E47F3" w:rsidP="00C778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Server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STDCORE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AllLng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License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SoftwareAssurancePack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Academic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OLV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16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Licenses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LevelE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</w:tc>
      </w:tr>
      <w:tr w:rsidR="009E47F3" w:rsidRPr="000B35EF" w:rsidTr="00B46909">
        <w:trPr>
          <w:gridAfter w:val="1"/>
          <w:wAfter w:w="236" w:type="dxa"/>
          <w:trHeight w:val="105"/>
        </w:trPr>
        <w:tc>
          <w:tcPr>
            <w:tcW w:w="844" w:type="dxa"/>
            <w:vMerge w:val="restart"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Б1.В.02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Методы программирования урожаев сельскохозяйственных культур</w:t>
            </w: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10"/>
        </w:trPr>
        <w:tc>
          <w:tcPr>
            <w:tcW w:w="844" w:type="dxa"/>
            <w:vMerge/>
          </w:tcPr>
          <w:p w:rsidR="009E47F3" w:rsidRPr="000B35EF" w:rsidRDefault="009E47F3" w:rsidP="00C7785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типа 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40"/>
        </w:trPr>
        <w:tc>
          <w:tcPr>
            <w:tcW w:w="844" w:type="dxa"/>
            <w:vMerge/>
          </w:tcPr>
          <w:p w:rsidR="009E47F3" w:rsidRPr="000B35EF" w:rsidRDefault="009E47F3" w:rsidP="00C7785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5"/>
        </w:trPr>
        <w:tc>
          <w:tcPr>
            <w:tcW w:w="844" w:type="dxa"/>
            <w:vMerge/>
          </w:tcPr>
          <w:p w:rsidR="009E47F3" w:rsidRPr="000B35EF" w:rsidRDefault="009E47F3" w:rsidP="00C7785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20"/>
        </w:trPr>
        <w:tc>
          <w:tcPr>
            <w:tcW w:w="844" w:type="dxa"/>
            <w:vMerge/>
          </w:tcPr>
          <w:p w:rsidR="009E47F3" w:rsidRPr="000B35EF" w:rsidRDefault="009E47F3" w:rsidP="00C7785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курсового проектирования ауд. № 266 (учебно-научная лаборатория «Агрохимического анализа»),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65"/>
        </w:trPr>
        <w:tc>
          <w:tcPr>
            <w:tcW w:w="844" w:type="dxa"/>
            <w:vMerge/>
          </w:tcPr>
          <w:p w:rsidR="009E47F3" w:rsidRPr="000B35EF" w:rsidRDefault="009E47F3" w:rsidP="00C7785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80"/>
        </w:trPr>
        <w:tc>
          <w:tcPr>
            <w:tcW w:w="844" w:type="dxa"/>
            <w:vMerge/>
          </w:tcPr>
          <w:p w:rsidR="009E47F3" w:rsidRPr="000B35EF" w:rsidRDefault="009E47F3" w:rsidP="00C7785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текущего контроля и промежуточной аттестации 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0"/>
        </w:trPr>
        <w:tc>
          <w:tcPr>
            <w:tcW w:w="844" w:type="dxa"/>
            <w:vMerge/>
          </w:tcPr>
          <w:p w:rsidR="009E47F3" w:rsidRPr="000B35EF" w:rsidRDefault="009E47F3" w:rsidP="00C7785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50"/>
        </w:trPr>
        <w:tc>
          <w:tcPr>
            <w:tcW w:w="844" w:type="dxa"/>
            <w:vMerge w:val="restart"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Б1.В.03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Возпроизводство плодородия почв в системе земледелия</w:t>
            </w: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</w:t>
            </w:r>
          </w:p>
        </w:tc>
      </w:tr>
      <w:tr w:rsidR="009E47F3" w:rsidRPr="000B35EF" w:rsidTr="00B46909">
        <w:trPr>
          <w:gridAfter w:val="1"/>
          <w:wAfter w:w="236" w:type="dxa"/>
          <w:trHeight w:val="165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257, площадь – 46,9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телевизор – 1 шт., ноутбук – 1 шт., классная доска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</w:t>
            </w:r>
            <w:r w:rsidRPr="000B35EF">
              <w:rPr>
                <w:rFonts w:ascii="Times New Roman" w:hAnsi="Times New Roman"/>
                <w:i/>
              </w:rPr>
              <w:t>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0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 библиотеки (площадь –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120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5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6E7EB5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6E7EB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20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аттестации(ауд. №247 , площадь –  37,8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15 посадочных мест, персональный компьютер – 1 шт., тематические плакаты, аналитическое оборудование. 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20"/>
        </w:trPr>
        <w:tc>
          <w:tcPr>
            <w:tcW w:w="844" w:type="dxa"/>
            <w:vMerge w:val="restart"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Б1.В.04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Ресурсосберегающие технологии возделывания полевых культур</w:t>
            </w: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5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95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85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488B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20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5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50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274, площадь – 48,3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50"/>
        </w:trPr>
        <w:tc>
          <w:tcPr>
            <w:tcW w:w="844" w:type="dxa"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Аудитория для выполнения курсового проекта 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AF44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20"/>
        </w:trPr>
        <w:tc>
          <w:tcPr>
            <w:tcW w:w="844" w:type="dxa"/>
            <w:vMerge w:val="restart"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Б1.В.05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Адаптивно-ландшафтное земледелие</w:t>
            </w: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5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20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80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267)</w:t>
            </w: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6488B" w:rsidRDefault="009E47F3" w:rsidP="00F12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488B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50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</w:tc>
      </w:tr>
      <w:tr w:rsidR="009E47F3" w:rsidRPr="000B35EF" w:rsidTr="00B46909">
        <w:trPr>
          <w:gridAfter w:val="1"/>
          <w:wAfter w:w="236" w:type="dxa"/>
          <w:trHeight w:val="195"/>
        </w:trPr>
        <w:tc>
          <w:tcPr>
            <w:tcW w:w="844" w:type="dxa"/>
            <w:vMerge/>
          </w:tcPr>
          <w:p w:rsidR="009E47F3" w:rsidRPr="000B35EF" w:rsidRDefault="009E47F3" w:rsidP="009B2DFE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C221F2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Server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STDCORE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AllLng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License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SoftwareAssurancePack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Academic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OLV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16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Licenses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LevelE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AdditionalProduct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CoreLic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C221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</w:tc>
      </w:tr>
      <w:tr w:rsidR="009E47F3" w:rsidRPr="000B35EF" w:rsidTr="00B46909">
        <w:trPr>
          <w:gridAfter w:val="1"/>
          <w:wAfter w:w="236" w:type="dxa"/>
          <w:trHeight w:val="701"/>
        </w:trPr>
        <w:tc>
          <w:tcPr>
            <w:tcW w:w="844" w:type="dxa"/>
            <w:vMerge w:val="restart"/>
          </w:tcPr>
          <w:p w:rsidR="009E47F3" w:rsidRPr="000B35EF" w:rsidRDefault="009E47F3" w:rsidP="009B2D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Б1.В.06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8A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Методика опытного дела в селекции и семеноводстве</w:t>
            </w:r>
          </w:p>
        </w:tc>
        <w:tc>
          <w:tcPr>
            <w:tcW w:w="2693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9B2D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4C4C04" w:rsidRDefault="009E47F3" w:rsidP="00D57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2.</w:t>
            </w: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Оснащение: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9B2D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E0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9B2DF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Б1.В.07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6E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Генетическая инженерия в селекции растений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77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77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46,9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28 посадочных мест, телевизор – 1 шт., ноутбук – 1 шт., классная доска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258 (площадь –65,3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28 посадочных мест, телевизор – 1 шт., ноутбук – 1 шт., классная доска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№247 , площадь –  37,8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15 посадочных мест, персональный компьютер – 1 шт., , тематические плакаты, аналитическое оборудование. </w:t>
            </w: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 (ауд. №247 , площадь –  37,8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15 посадочных мест, персональный компьютер – 1 шт., тематические плакаты, аналитическое оборудование. 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2D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</w:t>
            </w:r>
            <w:r w:rsidRPr="000B35EF">
              <w:rPr>
                <w:rFonts w:ascii="Times New Roman" w:hAnsi="Times New Roman"/>
                <w:i/>
              </w:rPr>
              <w:t>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592F02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772D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Б1.В.08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6E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Семеноводство, контроль и качество семян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274, площадь – 48,3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592F02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592F02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592F02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592F02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592F02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592F02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4C4C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592F02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592F02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592F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592F02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</w:tcBorders>
          </w:tcPr>
          <w:p w:rsidR="009E47F3" w:rsidRPr="00592F02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gridSpan w:val="2"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Аудитория для выполнения курсового проекта 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30"/>
        </w:trPr>
        <w:tc>
          <w:tcPr>
            <w:tcW w:w="844" w:type="dxa"/>
            <w:vMerge w:val="restart"/>
          </w:tcPr>
          <w:p w:rsidR="009E47F3" w:rsidRPr="000B35EF" w:rsidRDefault="009E47F3" w:rsidP="00776351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Б1.В.09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Организация и техника селекционного процесса</w:t>
            </w: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274, площадь – 48,3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80"/>
        </w:trPr>
        <w:tc>
          <w:tcPr>
            <w:tcW w:w="844" w:type="dxa"/>
            <w:vMerge/>
          </w:tcPr>
          <w:p w:rsidR="009E47F3" w:rsidRPr="000B35EF" w:rsidRDefault="009E47F3" w:rsidP="00776351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05"/>
        </w:trPr>
        <w:tc>
          <w:tcPr>
            <w:tcW w:w="844" w:type="dxa"/>
            <w:vMerge/>
          </w:tcPr>
          <w:p w:rsidR="009E47F3" w:rsidRPr="000B35EF" w:rsidRDefault="009E47F3" w:rsidP="00776351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E42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50"/>
        </w:trPr>
        <w:tc>
          <w:tcPr>
            <w:tcW w:w="844" w:type="dxa"/>
            <w:vMerge/>
          </w:tcPr>
          <w:p w:rsidR="009E47F3" w:rsidRPr="000B35EF" w:rsidRDefault="009E47F3" w:rsidP="00776351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65"/>
        </w:trPr>
        <w:tc>
          <w:tcPr>
            <w:tcW w:w="844" w:type="dxa"/>
            <w:vMerge/>
          </w:tcPr>
          <w:p w:rsidR="009E47F3" w:rsidRPr="000B35EF" w:rsidRDefault="009E47F3" w:rsidP="00776351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20"/>
        </w:trPr>
        <w:tc>
          <w:tcPr>
            <w:tcW w:w="844" w:type="dxa"/>
            <w:vMerge/>
          </w:tcPr>
          <w:p w:rsidR="009E47F3" w:rsidRPr="000B35EF" w:rsidRDefault="009E47F3" w:rsidP="00776351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E4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77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E4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77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EC5116">
        <w:trPr>
          <w:gridAfter w:val="1"/>
          <w:wAfter w:w="236" w:type="dxa"/>
          <w:trHeight w:val="20"/>
        </w:trPr>
        <w:tc>
          <w:tcPr>
            <w:tcW w:w="15877" w:type="dxa"/>
            <w:gridSpan w:val="13"/>
            <w:vAlign w:val="center"/>
          </w:tcPr>
          <w:p w:rsidR="009E47F3" w:rsidRPr="000B35EF" w:rsidRDefault="009E47F3" w:rsidP="0077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4"/>
                <w:szCs w:val="24"/>
              </w:rPr>
              <w:t xml:space="preserve">Б 1.ДВ.01Дисциплины по выбору 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02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35EF">
              <w:rPr>
                <w:rFonts w:ascii="Times New Roman" w:hAnsi="Times New Roman"/>
                <w:sz w:val="16"/>
                <w:szCs w:val="16"/>
              </w:rPr>
              <w:t>Б1.В.ДВ.01.01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Агрохимическое обследование и мониторинг почвенного плодородия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типа 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D570D5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B7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85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6362C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112.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D570D5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курсового проектирования ауд. № 266 (учебно-научная лаборатория «Агрохимического анализа»),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D570D5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2947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D570D5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Аудитория для выполнения курсового проекта 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53" w:type="dxa"/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AF44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401"/>
        </w:trPr>
        <w:tc>
          <w:tcPr>
            <w:tcW w:w="844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текущего контроля и промежуточной аттестации 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D570D5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77635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Б1.В.ДВ. 01.02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Методы агрохимических исследований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261, площадь – 122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trHeight w:val="20"/>
        </w:trPr>
        <w:tc>
          <w:tcPr>
            <w:tcW w:w="844" w:type="dxa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типа 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9E47F3" w:rsidRPr="00D570D5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tcBorders>
              <w:top w:val="nil"/>
            </w:tcBorders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  <w:tcBorders>
              <w:top w:val="nil"/>
            </w:tcBorders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D570D5">
        <w:trPr>
          <w:gridAfter w:val="1"/>
          <w:wAfter w:w="236" w:type="dxa"/>
          <w:trHeight w:val="891"/>
        </w:trPr>
        <w:tc>
          <w:tcPr>
            <w:tcW w:w="844" w:type="dxa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  <w:vAlign w:val="center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  <w:vAlign w:val="center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Ставропольский край, город Ставрополь, переулок Зоотехнический, в квартале 112.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D570D5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77635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курсового проектирования ауд. № 266 (учебно-научная лаборатория «Агрохимического анализа»),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D570D5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gridSpan w:val="7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D570D5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253" w:type="dxa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7"/>
          </w:tcPr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</w:t>
            </w:r>
          </w:p>
        </w:tc>
      </w:tr>
      <w:tr w:rsidR="009E47F3" w:rsidRPr="000B35EF" w:rsidTr="00C827E8">
        <w:trPr>
          <w:gridAfter w:val="1"/>
          <w:wAfter w:w="236" w:type="dxa"/>
          <w:trHeight w:val="20"/>
        </w:trPr>
        <w:tc>
          <w:tcPr>
            <w:tcW w:w="844" w:type="dxa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текущего контроля и промежуточной аттестации (ауд. № 266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(учебно-научная лаборатория «Агрохимического анализа»)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50,0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29139B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</w:t>
            </w:r>
            <w:r w:rsidRPr="00D570D5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ноутбук Acer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2913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8" w:type="dxa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gridSpan w:val="7"/>
          </w:tcPr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</w:t>
            </w:r>
          </w:p>
        </w:tc>
      </w:tr>
      <w:tr w:rsidR="009E47F3" w:rsidRPr="000B35EF" w:rsidTr="00C827E8">
        <w:trPr>
          <w:gridAfter w:val="1"/>
          <w:wAfter w:w="236" w:type="dxa"/>
          <w:trHeight w:val="20"/>
        </w:trPr>
        <w:tc>
          <w:tcPr>
            <w:tcW w:w="844" w:type="dxa"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</w:tcBorders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Аудитория для выполнения курсового проекта 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248" w:type="dxa"/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31" w:type="dxa"/>
            <w:gridSpan w:val="7"/>
          </w:tcPr>
          <w:p w:rsidR="009E47F3" w:rsidRPr="000B35EF" w:rsidRDefault="009E47F3" w:rsidP="00AF44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E428CF">
        <w:trPr>
          <w:gridAfter w:val="1"/>
          <w:wAfter w:w="236" w:type="dxa"/>
          <w:trHeight w:val="20"/>
        </w:trPr>
        <w:tc>
          <w:tcPr>
            <w:tcW w:w="15877" w:type="dxa"/>
            <w:gridSpan w:val="13"/>
          </w:tcPr>
          <w:p w:rsidR="009E47F3" w:rsidRPr="000B35EF" w:rsidRDefault="009E47F3" w:rsidP="00B6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4"/>
                <w:szCs w:val="24"/>
              </w:rPr>
              <w:t>ФТД.Факультативы</w:t>
            </w:r>
          </w:p>
        </w:tc>
      </w:tr>
      <w:tr w:rsidR="009E47F3" w:rsidRPr="000B35EF" w:rsidTr="00E428CF">
        <w:trPr>
          <w:gridAfter w:val="1"/>
          <w:wAfter w:w="236" w:type="dxa"/>
          <w:trHeight w:val="20"/>
        </w:trPr>
        <w:tc>
          <w:tcPr>
            <w:tcW w:w="15877" w:type="dxa"/>
            <w:gridSpan w:val="13"/>
          </w:tcPr>
          <w:p w:rsidR="009E47F3" w:rsidRPr="000B35EF" w:rsidRDefault="009E47F3" w:rsidP="00B64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E47F3" w:rsidRPr="000B35EF" w:rsidTr="00B46909">
        <w:trPr>
          <w:gridAfter w:val="1"/>
          <w:wAfter w:w="236" w:type="dxa"/>
          <w:trHeight w:val="195"/>
        </w:trPr>
        <w:tc>
          <w:tcPr>
            <w:tcW w:w="850" w:type="dxa"/>
            <w:gridSpan w:val="2"/>
            <w:vMerge w:val="restart"/>
          </w:tcPr>
          <w:p w:rsidR="009E47F3" w:rsidRPr="000B35EF" w:rsidRDefault="009E47F3" w:rsidP="00E428C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ФТД.В.01</w:t>
            </w:r>
          </w:p>
        </w:tc>
        <w:tc>
          <w:tcPr>
            <w:tcW w:w="2128" w:type="dxa"/>
            <w:vMerge w:val="restart"/>
          </w:tcPr>
          <w:p w:rsidR="009E47F3" w:rsidRPr="000B35EF" w:rsidRDefault="009E47F3" w:rsidP="00B6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Методы биотехнологии в растениеводстве</w:t>
            </w:r>
          </w:p>
        </w:tc>
        <w:tc>
          <w:tcPr>
            <w:tcW w:w="2693" w:type="dxa"/>
          </w:tcPr>
          <w:p w:rsidR="009E47F3" w:rsidRPr="000B35EF" w:rsidRDefault="009E47F3" w:rsidP="00AF4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(ауд.№ 251, площадь – 98,7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827" w:type="dxa"/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InvotoneGM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45" w:type="dxa"/>
            <w:gridSpan w:val="4"/>
            <w:tcBorders>
              <w:right w:val="nil"/>
            </w:tcBorders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15.11.2017)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834" w:type="dxa"/>
            <w:gridSpan w:val="4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7F3" w:rsidRPr="000B35EF" w:rsidRDefault="009E47F3" w:rsidP="00AF44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35EF">
              <w:rPr>
                <w:rFonts w:ascii="Times New Roman" w:hAnsi="Times New Roman" w:cs="Times New Roman"/>
              </w:rPr>
              <w:t>Ставропольский край, город Ставрополь, улица Мира, 302</w:t>
            </w:r>
          </w:p>
        </w:tc>
      </w:tr>
      <w:tr w:rsidR="009E47F3" w:rsidRPr="000B35EF" w:rsidTr="00B46909">
        <w:trPr>
          <w:gridAfter w:val="1"/>
          <w:wAfter w:w="236" w:type="dxa"/>
          <w:trHeight w:val="135"/>
        </w:trPr>
        <w:tc>
          <w:tcPr>
            <w:tcW w:w="850" w:type="dxa"/>
            <w:gridSpan w:val="2"/>
            <w:vMerge/>
          </w:tcPr>
          <w:p w:rsidR="009E47F3" w:rsidRPr="000B35EF" w:rsidRDefault="009E47F3" w:rsidP="00E428C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9E47F3" w:rsidRPr="000B35EF" w:rsidRDefault="009E47F3" w:rsidP="00B6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AF4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(ауд. № 34 , площадь – 48,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827" w:type="dxa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Весы аналитические AR2140 и AR2140; бидистиллятор БС; водяная баня GFL на 6 мест 1031; спектрофотометр ЮНИКО1200/1201 1201; шкаф вытяжной, шкафы для хранения; сушильный шкаф FD 53 9010-0082; водяная баня-термостат WB-4MS; сахариметр СУ-5 рефрактометр ИРФ-454Б2М; ламинарный бокс «Ламинар-С»-1,5, стерилизатор паровой горизонтальный, настольный ГК-01-1 «ТЗМОИ»; печь электрическая; Шейкер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IKAKC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260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basic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;бактерицидная УФ-лампа, </w:t>
            </w:r>
            <w:r w:rsidRPr="000B35EF">
              <w:rPr>
                <w:rFonts w:ascii="Times New Roman" w:hAnsi="Times New Roman"/>
                <w:sz w:val="20"/>
                <w:szCs w:val="24"/>
              </w:rPr>
              <w:t>pH-метр-милливольтметр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холодильник, микроскоп бинокулярный стереоскопический, лабораторная посуда; компьютер, принтеры; проектор Sony VPL CX-76; экран ProjectaProfessional. Учебно-методическая литература.</w:t>
            </w:r>
          </w:p>
        </w:tc>
        <w:tc>
          <w:tcPr>
            <w:tcW w:w="4545" w:type="dxa"/>
            <w:gridSpan w:val="4"/>
            <w:tcBorders>
              <w:right w:val="nil"/>
            </w:tcBorders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15.11.2017)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834" w:type="dxa"/>
            <w:gridSpan w:val="4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</w:t>
            </w:r>
          </w:p>
        </w:tc>
      </w:tr>
      <w:tr w:rsidR="009E47F3" w:rsidRPr="000B35EF" w:rsidTr="00B46909">
        <w:trPr>
          <w:gridAfter w:val="1"/>
          <w:wAfter w:w="236" w:type="dxa"/>
          <w:trHeight w:val="126"/>
        </w:trPr>
        <w:tc>
          <w:tcPr>
            <w:tcW w:w="850" w:type="dxa"/>
            <w:gridSpan w:val="2"/>
            <w:vMerge/>
          </w:tcPr>
          <w:p w:rsidR="009E47F3" w:rsidRPr="000B35EF" w:rsidRDefault="009E47F3" w:rsidP="00E428C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9E47F3" w:rsidRPr="000B35EF" w:rsidRDefault="009E47F3" w:rsidP="00B6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AF44E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студентов: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45" w:type="dxa"/>
            <w:gridSpan w:val="4"/>
            <w:tcBorders>
              <w:right w:val="nil"/>
            </w:tcBorders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834" w:type="dxa"/>
            <w:gridSpan w:val="4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111"/>
        </w:trPr>
        <w:tc>
          <w:tcPr>
            <w:tcW w:w="850" w:type="dxa"/>
            <w:gridSpan w:val="2"/>
            <w:vMerge/>
          </w:tcPr>
          <w:p w:rsidR="009E47F3" w:rsidRPr="000B35EF" w:rsidRDefault="009E47F3" w:rsidP="00E428C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9E47F3" w:rsidRPr="000B35EF" w:rsidRDefault="009E47F3" w:rsidP="00B6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AF44E8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0B35EF">
              <w:rPr>
                <w:i/>
                <w:color w:val="auto"/>
                <w:sz w:val="20"/>
                <w:szCs w:val="20"/>
              </w:rPr>
              <w:t>2. Учебная аудитория №270 (площадь –70,2 м</w:t>
            </w:r>
            <w:r w:rsidRPr="000B35EF">
              <w:rPr>
                <w:i/>
                <w:color w:val="auto"/>
                <w:sz w:val="20"/>
                <w:szCs w:val="20"/>
                <w:vertAlign w:val="superscript"/>
              </w:rPr>
              <w:t>2</w:t>
            </w:r>
            <w:r w:rsidRPr="000B35EF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9E47F3" w:rsidRPr="002D5C6B" w:rsidRDefault="009E47F3" w:rsidP="00AF44E8">
            <w:pPr>
              <w:spacing w:after="0" w:line="240" w:lineRule="auto"/>
              <w:rPr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sz w:val="20"/>
                <w:szCs w:val="20"/>
              </w:rPr>
              <w:t>с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5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2D5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5C6B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2D5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2D5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2D5C6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545" w:type="dxa"/>
            <w:gridSpan w:val="4"/>
            <w:tcBorders>
              <w:right w:val="nil"/>
            </w:tcBorders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834" w:type="dxa"/>
            <w:gridSpan w:val="4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</w:t>
            </w:r>
          </w:p>
        </w:tc>
      </w:tr>
      <w:tr w:rsidR="009E47F3" w:rsidRPr="000B35EF" w:rsidTr="00B46909">
        <w:trPr>
          <w:gridAfter w:val="1"/>
          <w:wAfter w:w="236" w:type="dxa"/>
          <w:trHeight w:val="96"/>
        </w:trPr>
        <w:tc>
          <w:tcPr>
            <w:tcW w:w="850" w:type="dxa"/>
            <w:gridSpan w:val="2"/>
            <w:vMerge/>
          </w:tcPr>
          <w:p w:rsidR="009E47F3" w:rsidRPr="000B35EF" w:rsidRDefault="009E47F3" w:rsidP="00E428C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9E47F3" w:rsidRPr="000B35EF" w:rsidRDefault="009E47F3" w:rsidP="00B6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AF44E8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0B35EF">
              <w:rPr>
                <w:i/>
                <w:color w:val="auto"/>
                <w:sz w:val="20"/>
                <w:szCs w:val="20"/>
              </w:rPr>
              <w:t>3. Учебная аудитория № 34 (площадь –48 м</w:t>
            </w:r>
            <w:r w:rsidRPr="000B35EF">
              <w:rPr>
                <w:i/>
                <w:color w:val="auto"/>
                <w:sz w:val="20"/>
                <w:szCs w:val="20"/>
                <w:vertAlign w:val="superscript"/>
              </w:rPr>
              <w:t>2</w:t>
            </w:r>
            <w:r w:rsidRPr="000B35EF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Весы аналитические AR2140 и AR2140; бидистиллятор БС; водяная баня GFL на 6 мест 1031; спектрофотометр ЮНИКО1200/1201 1201; шкаф вытяжной, шкафы для хранения; сушильный шкаф FD 53 9010-0082; водяная баня-термостат WB-4MS; сахариметр СУ-5 рефрактометр ИРФ-454Б2М; ламинарный бокс «Ламинар-С»-1,5,стерилизатор паровой горизонтальный, настольный ГК-01-1 «ТЗМОИ»; печь электрическая; Шейкер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IKAKC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260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basic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;бактерицидная УФ-лампа, </w:t>
            </w:r>
            <w:r w:rsidRPr="000B35EF">
              <w:rPr>
                <w:rFonts w:ascii="Times New Roman" w:hAnsi="Times New Roman"/>
                <w:sz w:val="20"/>
                <w:szCs w:val="24"/>
              </w:rPr>
              <w:t>pH-метр-милливольтметр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холодильник, микроскоп бинокулярный стереоскопический, лабораторная посуда; компьютер, принтеры; проектор Sony VPL CX-76; экран ProjectaProfessional. Учебно-методическая литература.</w:t>
            </w:r>
          </w:p>
        </w:tc>
        <w:tc>
          <w:tcPr>
            <w:tcW w:w="4545" w:type="dxa"/>
            <w:gridSpan w:val="4"/>
            <w:tcBorders>
              <w:right w:val="nil"/>
            </w:tcBorders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15.11.2017)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7.12.2007)</w:t>
            </w:r>
          </w:p>
        </w:tc>
        <w:tc>
          <w:tcPr>
            <w:tcW w:w="1834" w:type="dxa"/>
            <w:gridSpan w:val="4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111"/>
        </w:trPr>
        <w:tc>
          <w:tcPr>
            <w:tcW w:w="850" w:type="dxa"/>
            <w:gridSpan w:val="2"/>
            <w:vMerge/>
          </w:tcPr>
          <w:p w:rsidR="009E47F3" w:rsidRPr="000B35EF" w:rsidRDefault="009E47F3" w:rsidP="00E428C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9E47F3" w:rsidRPr="000B35EF" w:rsidRDefault="009E47F3" w:rsidP="00B6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AF44E8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34площадь – 48,0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827" w:type="dxa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Весы аналитические AR2140 и AR2140; бидистиллятор БС; водяная баня GFL на 6 мест 1031; спектрофотометр ЮНИКО1200/1201 1201; шкаф вытяжной, шкафы для хранения; сушильный шкаф FD 53 9010-0082; водяная баня-термостат WB-4MS; сахариметр СУ-5 рефрактометр ИРФ-454Б2М; ламинарный бокс «Ламинар-С»-1,5, стерилизатор паровой горизонтальный, настольный ГК-01-1 «ТЗМОИ»; печь электрическая; Шейкер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IKAKC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260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basic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;бактерицидная УФ-лампа, </w:t>
            </w:r>
            <w:r w:rsidRPr="000B35EF">
              <w:rPr>
                <w:rFonts w:ascii="Times New Roman" w:hAnsi="Times New Roman"/>
                <w:sz w:val="20"/>
                <w:szCs w:val="24"/>
              </w:rPr>
              <w:t>pH-метр-милливольтметр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холодильник, микроскоп бинокулярный стереоскопический, лабораторная посуда; компьютер, принтеры; проектор Sony VPL CX-76; экран ProjectaProfessional. Учебно-методическая литература.</w:t>
            </w:r>
          </w:p>
        </w:tc>
        <w:tc>
          <w:tcPr>
            <w:tcW w:w="4545" w:type="dxa"/>
            <w:gridSpan w:val="4"/>
            <w:tcBorders>
              <w:right w:val="nil"/>
            </w:tcBorders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15.11.2017)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834" w:type="dxa"/>
            <w:gridSpan w:val="4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111"/>
        </w:trPr>
        <w:tc>
          <w:tcPr>
            <w:tcW w:w="850" w:type="dxa"/>
            <w:gridSpan w:val="2"/>
            <w:vMerge/>
          </w:tcPr>
          <w:p w:rsidR="009E47F3" w:rsidRPr="000B35EF" w:rsidRDefault="009E47F3" w:rsidP="00E428C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9E47F3" w:rsidRPr="000B35EF" w:rsidRDefault="009E47F3" w:rsidP="00B6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AF44E8">
            <w:pPr>
              <w:pStyle w:val="1"/>
              <w:tabs>
                <w:tab w:val="left" w:pos="51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(ауд. № 34, площадь – 48,0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827" w:type="dxa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пециализированная мебель на 25 посадочных мест. Весы аналитические AR2140 и AR2140; бидистиллятор БС; водяная баня GFL на 6 мест 1031; спектрофотометр ЮНИКО1200/1201 1201; шкаф вытяжной, шкафы для хранения; сушильный шкаф FD 53 9010-0082; водяная баня-термостат WB-4MS; сахариметр СУ-5 рефрактометр ИРФ-454Б2М; ламинарный бокс «Ламинар-С»-1,5, стерилизатор паровой горизонтальный, настольный ГК-01-1 «ТЗМОИ»; печь электрическая; Шейкер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IKAKC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260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basic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; бактерицидная УФ-лампа, </w:t>
            </w:r>
            <w:r w:rsidRPr="000B35EF">
              <w:rPr>
                <w:rFonts w:ascii="Times New Roman" w:hAnsi="Times New Roman"/>
                <w:sz w:val="20"/>
                <w:szCs w:val="24"/>
              </w:rPr>
              <w:t>pH-метр-милливольтметр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холодильник, микроскоп бинокулярный стереоскопический, лабораторная посуда; компьютер, принтеры; проектор Sony VPL CX-76; экран ProjectaProfessional. Учебно-методическая литература.</w:t>
            </w:r>
          </w:p>
        </w:tc>
        <w:tc>
          <w:tcPr>
            <w:tcW w:w="4545" w:type="dxa"/>
            <w:gridSpan w:val="4"/>
            <w:tcBorders>
              <w:right w:val="nil"/>
            </w:tcBorders>
          </w:tcPr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станций:V5910852 от 15.11.2017)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E47F3" w:rsidRPr="000B35EF" w:rsidRDefault="009E47F3" w:rsidP="00AF4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834" w:type="dxa"/>
            <w:gridSpan w:val="4"/>
          </w:tcPr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E47F3" w:rsidRPr="000B35EF" w:rsidRDefault="009E47F3" w:rsidP="00AF4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E47F3" w:rsidRPr="000B35EF" w:rsidRDefault="009E47F3" w:rsidP="00AF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E428C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ФТД.В.02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Экологически безопасные технологии защиты растений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251, площадь – 98,7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InvotoneGM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45" w:type="dxa"/>
            <w:gridSpan w:val="4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gridSpan w:val="4"/>
          </w:tcPr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</w:t>
            </w:r>
          </w:p>
        </w:tc>
      </w:tr>
      <w:tr w:rsidR="009E47F3" w:rsidRPr="000B35EF" w:rsidTr="00B46909">
        <w:trPr>
          <w:gridAfter w:val="1"/>
          <w:wAfter w:w="236" w:type="dxa"/>
          <w:trHeight w:val="1968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типа (ауд. № 40 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(Лаборатория для неорганической и аналитической химии)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56,0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0" w:type="dxa"/>
            <w:gridSpan w:val="3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gridSpan w:val="5"/>
          </w:tcPr>
          <w:p w:rsidR="009E47F3" w:rsidRPr="000B35EF" w:rsidRDefault="009E47F3" w:rsidP="00B6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AA695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по адресу: 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0" w:type="dxa"/>
            <w:gridSpan w:val="3"/>
            <w:vAlign w:val="center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9" w:type="dxa"/>
            <w:gridSpan w:val="5"/>
            <w:vAlign w:val="center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36 (площадь – 50,0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ноутбук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0" w:type="dxa"/>
            <w:gridSpan w:val="3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9" w:type="dxa"/>
            <w:gridSpan w:val="5"/>
          </w:tcPr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40 (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Лаборатория для неорганической и аналитической химии)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, площадь – 56,0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ноутбук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0" w:type="dxa"/>
            <w:gridSpan w:val="3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Windows, Office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9" w:type="dxa"/>
            <w:gridSpan w:val="5"/>
          </w:tcPr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аттестации(ауд.№ 251, площадь – 98,7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InvotoneGM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0" w:type="dxa"/>
            <w:gridSpan w:val="3"/>
          </w:tcPr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CB7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9" w:type="dxa"/>
            <w:gridSpan w:val="5"/>
          </w:tcPr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B64F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ФТД.В.03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Инновационные технологии в овощеводстве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(ауд.№ 274, площадь – 48,3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3106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392" w:type="dxa"/>
            <w:gridSpan w:val="2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B46909" w:rsidRDefault="009E47F3" w:rsidP="00B46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7" w:type="dxa"/>
            <w:gridSpan w:val="6"/>
          </w:tcPr>
          <w:p w:rsidR="009E47F3" w:rsidRPr="00B46909" w:rsidRDefault="009E47F3" w:rsidP="00F95D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</w:tc>
      </w:tr>
      <w:tr w:rsidR="009E47F3" w:rsidRPr="000B35EF" w:rsidTr="00B46909">
        <w:trPr>
          <w:gridAfter w:val="1"/>
          <w:wAfter w:w="236" w:type="dxa"/>
          <w:trHeight w:val="843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8C3547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392" w:type="dxa"/>
            <w:gridSpan w:val="2"/>
            <w:vAlign w:val="center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C43516" w:rsidRDefault="009E47F3" w:rsidP="00C43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7" w:type="dxa"/>
            <w:gridSpan w:val="6"/>
            <w:vAlign w:val="center"/>
          </w:tcPr>
          <w:p w:rsidR="009E47F3" w:rsidRPr="000B35EF" w:rsidRDefault="009E47F3" w:rsidP="00F95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Учебная аудитория ауд. № 267 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392" w:type="dxa"/>
            <w:gridSpan w:val="2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3143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2.Учебная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C43516" w:rsidRDefault="009E47F3" w:rsidP="00C43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C435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7" w:type="dxa"/>
            <w:gridSpan w:val="6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3253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).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392" w:type="dxa"/>
            <w:gridSpan w:val="2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7" w:type="dxa"/>
            <w:gridSpan w:val="6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EC5116">
        <w:trPr>
          <w:gridAfter w:val="1"/>
          <w:wAfter w:w="236" w:type="dxa"/>
          <w:trHeight w:val="20"/>
        </w:trPr>
        <w:tc>
          <w:tcPr>
            <w:tcW w:w="15877" w:type="dxa"/>
            <w:gridSpan w:val="13"/>
            <w:vAlign w:val="center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4"/>
                <w:szCs w:val="24"/>
              </w:rPr>
              <w:t>Б 2. Практики</w:t>
            </w:r>
          </w:p>
        </w:tc>
      </w:tr>
      <w:tr w:rsidR="009E47F3" w:rsidRPr="000B35EF" w:rsidTr="00EC5116">
        <w:trPr>
          <w:gridAfter w:val="1"/>
          <w:wAfter w:w="236" w:type="dxa"/>
          <w:trHeight w:val="20"/>
        </w:trPr>
        <w:tc>
          <w:tcPr>
            <w:tcW w:w="15877" w:type="dxa"/>
            <w:gridSpan w:val="13"/>
            <w:vAlign w:val="center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E47F3" w:rsidRPr="000B35EF" w:rsidTr="00B46909">
        <w:trPr>
          <w:gridAfter w:val="1"/>
          <w:wAfter w:w="236" w:type="dxa"/>
          <w:trHeight w:val="2544"/>
        </w:trPr>
        <w:tc>
          <w:tcPr>
            <w:tcW w:w="844" w:type="dxa"/>
            <w:vMerge w:val="restart"/>
          </w:tcPr>
          <w:p w:rsidR="009E47F3" w:rsidRPr="000B35EF" w:rsidRDefault="009E47F3" w:rsidP="008C35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Б2.О. 01 (П)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FB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2693" w:type="dxa"/>
          </w:tcPr>
          <w:p w:rsidR="009E47F3" w:rsidRPr="000B35EF" w:rsidRDefault="009E47F3" w:rsidP="00FB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FB48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C43516" w:rsidRDefault="009E47F3" w:rsidP="00C43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B46909" w:rsidRDefault="009E47F3" w:rsidP="00FB48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</w:tc>
      </w:tr>
      <w:tr w:rsidR="009E47F3" w:rsidRPr="000B35EF" w:rsidTr="00B46909">
        <w:trPr>
          <w:gridAfter w:val="1"/>
          <w:wAfter w:w="236" w:type="dxa"/>
          <w:trHeight w:val="216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FB482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  <w:vAlign w:val="center"/>
          </w:tcPr>
          <w:p w:rsidR="009E47F3" w:rsidRPr="000B35EF" w:rsidRDefault="009E47F3" w:rsidP="00FB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C43516" w:rsidRDefault="009E47F3" w:rsidP="00C43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  <w:vAlign w:val="center"/>
          </w:tcPr>
          <w:p w:rsidR="009E47F3" w:rsidRPr="000B35EF" w:rsidRDefault="009E47F3" w:rsidP="00F95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1268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FB482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8C3547">
            <w:pPr>
              <w:pStyle w:val="ListParagraph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Лаборатория технологии возделывания полевых культур (ауд. 267, площадь 50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pStyle w:val="ListParagraph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gridSpan w:val="3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8C3547">
            <w:pPr>
              <w:pStyle w:val="ListParagraph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F9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3253"/>
        </w:trPr>
        <w:tc>
          <w:tcPr>
            <w:tcW w:w="844" w:type="dxa"/>
            <w:vMerge w:val="restart"/>
          </w:tcPr>
          <w:p w:rsidR="009E47F3" w:rsidRPr="000B35EF" w:rsidRDefault="009E47F3" w:rsidP="00CC0E9C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Б2.О. 02 (П)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FB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Научно-исследовательская работа</w:t>
            </w:r>
          </w:p>
          <w:p w:rsidR="009E47F3" w:rsidRPr="000B35EF" w:rsidRDefault="009E47F3" w:rsidP="00FB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FB48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B46909" w:rsidRDefault="009E47F3" w:rsidP="00B4690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</w:tc>
      </w:tr>
      <w:tr w:rsidR="009E47F3" w:rsidRPr="000B35EF" w:rsidTr="00B46909">
        <w:trPr>
          <w:gridAfter w:val="1"/>
          <w:wAfter w:w="236" w:type="dxa"/>
          <w:trHeight w:val="2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5C0084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5C0084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  <w:vAlign w:val="center"/>
          </w:tcPr>
          <w:p w:rsidR="009E47F3" w:rsidRPr="000B35EF" w:rsidRDefault="009E47F3" w:rsidP="00FB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  <w:vAlign w:val="center"/>
          </w:tcPr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2685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F95D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98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pStyle w:val="ListParagraph"/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FB4825">
            <w:pPr>
              <w:pStyle w:val="ListParagraph"/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Лаборатория технологии возделывания полевых культур (ауд. 267)</w:t>
            </w:r>
          </w:p>
          <w:p w:rsidR="009E47F3" w:rsidRPr="000B35EF" w:rsidRDefault="009E47F3" w:rsidP="00FB4825">
            <w:pPr>
              <w:pStyle w:val="ListParagraph"/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8C3547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E428CF">
        <w:trPr>
          <w:gridAfter w:val="1"/>
          <w:wAfter w:w="236" w:type="dxa"/>
          <w:trHeight w:val="276"/>
        </w:trPr>
        <w:tc>
          <w:tcPr>
            <w:tcW w:w="15877" w:type="dxa"/>
            <w:gridSpan w:val="13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E47F3" w:rsidRPr="000B35EF" w:rsidTr="00B46909">
        <w:trPr>
          <w:gridAfter w:val="1"/>
          <w:wAfter w:w="236" w:type="dxa"/>
          <w:trHeight w:val="1835"/>
        </w:trPr>
        <w:tc>
          <w:tcPr>
            <w:tcW w:w="844" w:type="dxa"/>
            <w:vMerge w:val="restart"/>
          </w:tcPr>
          <w:p w:rsidR="009E47F3" w:rsidRPr="000B35EF" w:rsidRDefault="009E47F3" w:rsidP="008C3547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Б2.В.01 (П)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Преддипломная практика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20" w:type="dxa"/>
            <w:gridSpan w:val="5"/>
            <w:vAlign w:val="center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C43516" w:rsidRDefault="009E47F3" w:rsidP="00C43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  <w:p w:rsidR="009E47F3" w:rsidRPr="000B35EF" w:rsidRDefault="009E47F3" w:rsidP="005B282B">
            <w:pPr>
              <w:pStyle w:val="ListParagraph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Лаборатория технологии возделывания полевых культур (ауд. 267)</w:t>
            </w:r>
          </w:p>
          <w:p w:rsidR="009E47F3" w:rsidRPr="000B35EF" w:rsidRDefault="009E47F3" w:rsidP="005B282B">
            <w:pPr>
              <w:pStyle w:val="ListParagraph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7F3" w:rsidRPr="000B35EF" w:rsidRDefault="009E47F3" w:rsidP="005B282B">
            <w:pPr>
              <w:pStyle w:val="ListParagraph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20" w:type="dxa"/>
            <w:gridSpan w:val="5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59" w:type="dxa"/>
            <w:gridSpan w:val="3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47F3" w:rsidRPr="000B35EF" w:rsidTr="00EC5116">
        <w:trPr>
          <w:gridAfter w:val="1"/>
          <w:wAfter w:w="236" w:type="dxa"/>
          <w:trHeight w:val="20"/>
        </w:trPr>
        <w:tc>
          <w:tcPr>
            <w:tcW w:w="15877" w:type="dxa"/>
            <w:gridSpan w:val="13"/>
            <w:vAlign w:val="center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z w:val="24"/>
                <w:szCs w:val="24"/>
              </w:rPr>
              <w:t>Б 3. Государственная итоговая аттестация</w:t>
            </w:r>
          </w:p>
        </w:tc>
      </w:tr>
      <w:tr w:rsidR="009E47F3" w:rsidRPr="000B35EF" w:rsidTr="00B46909">
        <w:trPr>
          <w:gridAfter w:val="1"/>
          <w:wAfter w:w="236" w:type="dxa"/>
          <w:trHeight w:val="3253"/>
        </w:trPr>
        <w:tc>
          <w:tcPr>
            <w:tcW w:w="844" w:type="dxa"/>
            <w:vMerge w:val="restart"/>
          </w:tcPr>
          <w:p w:rsidR="009E47F3" w:rsidRPr="000B35EF" w:rsidRDefault="009E47F3" w:rsidP="008C3547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Б3. 01 (Г)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Лаборатория технологии возделывания полевых культур (ауд. 267)</w:t>
            </w:r>
          </w:p>
          <w:p w:rsidR="009E47F3" w:rsidRPr="000B35EF" w:rsidRDefault="009E47F3" w:rsidP="00FD58A2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35" w:type="dxa"/>
            <w:gridSpan w:val="6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44" w:type="dxa"/>
            <w:gridSpan w:val="2"/>
          </w:tcPr>
          <w:p w:rsidR="009E47F3" w:rsidRPr="00B46909" w:rsidRDefault="009E47F3" w:rsidP="005E73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</w:tc>
      </w:tr>
      <w:tr w:rsidR="009E47F3" w:rsidRPr="000B35EF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35" w:type="dxa"/>
            <w:gridSpan w:val="6"/>
            <w:vAlign w:val="center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44" w:type="dxa"/>
            <w:gridSpan w:val="2"/>
            <w:vAlign w:val="center"/>
          </w:tcPr>
          <w:p w:rsidR="009E47F3" w:rsidRPr="000B35EF" w:rsidRDefault="009E47F3" w:rsidP="005E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35" w:type="dxa"/>
            <w:gridSpan w:val="6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44" w:type="dxa"/>
            <w:gridSpan w:val="2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3285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35" w:type="dxa"/>
            <w:gridSpan w:val="6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44" w:type="dxa"/>
            <w:gridSpan w:val="2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  <w:vMerge w:val="restart"/>
          </w:tcPr>
          <w:p w:rsidR="009E47F3" w:rsidRPr="000B35EF" w:rsidRDefault="009E47F3" w:rsidP="008C3547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Б3. 02 (Д)</w:t>
            </w:r>
          </w:p>
        </w:tc>
        <w:tc>
          <w:tcPr>
            <w:tcW w:w="2134" w:type="dxa"/>
            <w:gridSpan w:val="2"/>
            <w:vMerge w:val="restart"/>
          </w:tcPr>
          <w:p w:rsidR="009E47F3" w:rsidRPr="000B35EF" w:rsidRDefault="009E47F3" w:rsidP="008C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2693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>процедуры защиты</w:t>
            </w:r>
          </w:p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выпускной квалификационной работы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(ауд. № 251, площадь – 98,7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98 посадочных мест, персональный компьютер – 1 шт., принтер – 1 шт., стол президиума – 2 шт., трибуна для лектора – 1 шт., настольный конденсаторный микрофон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InvotoneGM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200 – 4 шт.,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дисплей – 1 шт., документ-камера 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AverVisionCP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635" w:type="dxa"/>
            <w:gridSpan w:val="6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44" w:type="dxa"/>
            <w:gridSpan w:val="2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540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50" w:type="dxa"/>
            <w:gridSpan w:val="7"/>
            <w:vAlign w:val="center"/>
          </w:tcPr>
          <w:p w:rsidR="009E47F3" w:rsidRPr="000B35EF" w:rsidRDefault="009E47F3" w:rsidP="0002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29" w:type="dxa"/>
            <w:vAlign w:val="center"/>
          </w:tcPr>
          <w:p w:rsidR="009E47F3" w:rsidRPr="000B35EF" w:rsidRDefault="009E47F3" w:rsidP="005E7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  <w:tr w:rsidR="009E47F3" w:rsidRPr="000B35EF" w:rsidTr="00B46909">
        <w:trPr>
          <w:gridAfter w:val="1"/>
          <w:wAfter w:w="236" w:type="dxa"/>
          <w:trHeight w:val="2542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2. Учебная аудитория ауд. № 267 Лаборатория технологии возделывания полевых культур (ауд. 267)</w:t>
            </w:r>
          </w:p>
          <w:p w:rsidR="009E47F3" w:rsidRPr="000B35EF" w:rsidRDefault="009E47F3" w:rsidP="00022FF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(площадь 50 м</w:t>
            </w:r>
            <w:r w:rsidRPr="000B35E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A33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</w:t>
            </w:r>
            <w:r w:rsidRPr="004C4C04">
              <w:rPr>
                <w:rFonts w:ascii="Times New Roman" w:hAnsi="Times New Roman"/>
                <w:sz w:val="20"/>
                <w:szCs w:val="20"/>
              </w:rPr>
              <w:t>Специализированная мебель на 20 посадочных мест, компьютер – 1 шт., Интерактивная доска Start Board., мультимедийный проектор – 1 шт., поляриметр POLAX-2L., измеритель Seven Easy,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 – 2 шт, Иономер И-160 М., весы прецизионные RV 313., весы технические RV 512., баня водяная GFL с "кольцевыми" крышками.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50" w:type="dxa"/>
            <w:gridSpan w:val="7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29" w:type="dxa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1126"/>
        </w:trPr>
        <w:tc>
          <w:tcPr>
            <w:tcW w:w="844" w:type="dxa"/>
            <w:vMerge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022FF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(ауд. № 275, площадь – 40,7 м</w:t>
            </w:r>
            <w:r w:rsidRPr="000B35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47F3" w:rsidRPr="000B35EF" w:rsidRDefault="009E47F3" w:rsidP="00022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50" w:type="dxa"/>
            <w:gridSpan w:val="7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29" w:type="dxa"/>
          </w:tcPr>
          <w:p w:rsidR="009E47F3" w:rsidRPr="000B35EF" w:rsidRDefault="009E47F3" w:rsidP="008C35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Мира, дом №310.</w:t>
            </w:r>
          </w:p>
          <w:p w:rsidR="009E47F3" w:rsidRPr="000B35EF" w:rsidRDefault="009E47F3" w:rsidP="005E7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F3" w:rsidRPr="000B35EF" w:rsidTr="00B46909">
        <w:trPr>
          <w:gridAfter w:val="1"/>
          <w:wAfter w:w="236" w:type="dxa"/>
          <w:trHeight w:val="20"/>
        </w:trPr>
        <w:tc>
          <w:tcPr>
            <w:tcW w:w="844" w:type="dxa"/>
          </w:tcPr>
          <w:p w:rsidR="009E47F3" w:rsidRPr="000B35EF" w:rsidRDefault="009E47F3" w:rsidP="00022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9E47F3" w:rsidRPr="000B35EF" w:rsidRDefault="009E47F3" w:rsidP="000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7F3" w:rsidRPr="000B35EF" w:rsidRDefault="009E47F3" w:rsidP="00FB48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EF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(ауд. № 14, площадь – 72,5 м²)</w:t>
            </w:r>
          </w:p>
          <w:p w:rsidR="009E47F3" w:rsidRPr="000B35EF" w:rsidRDefault="009E47F3" w:rsidP="00FB48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9E47F3" w:rsidRPr="000B35EF" w:rsidRDefault="009E47F3" w:rsidP="00FB482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</w:pPr>
            <w:r w:rsidRPr="000B35EF">
              <w:rPr>
                <w:rFonts w:ascii="Times New Roman" w:hAnsi="Times New Roman"/>
                <w:spacing w:val="-1"/>
                <w:sz w:val="20"/>
                <w:szCs w:val="20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4650" w:type="dxa"/>
            <w:gridSpan w:val="7"/>
          </w:tcPr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 Windows Server STDCORE AllLng License/SoftwareAssurancePack Academic OLV 16Licenses LevelE AdditionalProduct CoreLic 1Year.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Соглашение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/Agreement V5910852 Open Value Subscription, 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сублицензионныедоговоры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№ 11/044/18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23.11.2018;№ 11/015/17 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13.11.2017</w:t>
            </w:r>
          </w:p>
          <w:p w:rsidR="009E47F3" w:rsidRPr="000B35EF" w:rsidRDefault="009E47F3" w:rsidP="005E7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КонсультантПлюс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СКсетеваяверсия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правоваябаза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0B35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370/18 от 09.06.2018 г.; договор №370/17 от 01.07.2017 г.; </w:t>
            </w:r>
          </w:p>
          <w:p w:rsidR="009E47F3" w:rsidRPr="000B35EF" w:rsidRDefault="009E47F3" w:rsidP="005E73DD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13.11.2017, 16.11.2018,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1B08-171114-054004-843-671 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0B35EF">
              <w:rPr>
                <w:rFonts w:ascii="Times New Roman" w:hAnsi="Times New Roman"/>
                <w:sz w:val="20"/>
                <w:szCs w:val="20"/>
              </w:rPr>
              <w:t>Технософт</w:t>
            </w:r>
            <w:r w:rsidRPr="000B35EF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29" w:type="dxa"/>
          </w:tcPr>
          <w:p w:rsidR="009E47F3" w:rsidRPr="000B35EF" w:rsidRDefault="009E47F3" w:rsidP="005E73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B35EF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по адресу: Ставропольский край, город Ставрополь, переулок Зоотехнический, в квартале 112</w:t>
            </w:r>
          </w:p>
        </w:tc>
      </w:tr>
    </w:tbl>
    <w:p w:rsidR="009E47F3" w:rsidRDefault="009E47F3" w:rsidP="00EC5116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9E47F3" w:rsidRPr="000B35EF" w:rsidRDefault="009E47F3" w:rsidP="00EC5116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0B35EF">
        <w:rPr>
          <w:rFonts w:ascii="Times New Roman" w:hAnsi="Times New Roman"/>
          <w:i/>
          <w:sz w:val="20"/>
          <w:szCs w:val="20"/>
        </w:rPr>
        <w:t>* Помещения должны представлять собой учебные аудитории для проведения учебных занятий, предусмотренных ООП,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B35EF">
        <w:rPr>
          <w:rFonts w:ascii="Times New Roman" w:hAnsi="Times New Roman"/>
          <w:sz w:val="24"/>
          <w:szCs w:val="24"/>
        </w:rPr>
        <w:t>.</w:t>
      </w:r>
    </w:p>
    <w:p w:rsidR="009E47F3" w:rsidRPr="000B35EF" w:rsidRDefault="009E47F3" w:rsidP="00A33ED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0B35EF">
        <w:rPr>
          <w:rFonts w:ascii="Times New Roman" w:hAnsi="Times New Roman"/>
          <w:i/>
          <w:sz w:val="20"/>
          <w:szCs w:val="20"/>
        </w:rPr>
        <w:t>**Помещения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sectPr w:rsidR="009E47F3" w:rsidRPr="000B35EF" w:rsidSect="006276B3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F3" w:rsidRDefault="009E47F3" w:rsidP="00E67A85">
      <w:pPr>
        <w:spacing w:after="0" w:line="240" w:lineRule="auto"/>
      </w:pPr>
      <w:r>
        <w:separator/>
      </w:r>
    </w:p>
  </w:endnote>
  <w:endnote w:type="continuationSeparator" w:id="0">
    <w:p w:rsidR="009E47F3" w:rsidRDefault="009E47F3" w:rsidP="00E6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F3" w:rsidRDefault="009E47F3">
    <w:pPr>
      <w:pStyle w:val="Footer"/>
      <w:jc w:val="right"/>
    </w:pPr>
    <w:fldSimple w:instr=" PAGE   \* MERGEFORMAT ">
      <w:r>
        <w:rPr>
          <w:noProof/>
        </w:rPr>
        <w:t>40</w:t>
      </w:r>
    </w:fldSimple>
  </w:p>
  <w:p w:rsidR="009E47F3" w:rsidRDefault="009E4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F3" w:rsidRDefault="009E47F3" w:rsidP="00E67A85">
      <w:pPr>
        <w:spacing w:after="0" w:line="240" w:lineRule="auto"/>
      </w:pPr>
      <w:r>
        <w:separator/>
      </w:r>
    </w:p>
  </w:footnote>
  <w:footnote w:type="continuationSeparator" w:id="0">
    <w:p w:rsidR="009E47F3" w:rsidRDefault="009E47F3" w:rsidP="00E6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C3A67"/>
    <w:multiLevelType w:val="hybridMultilevel"/>
    <w:tmpl w:val="FBFEF8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EB12CE"/>
    <w:multiLevelType w:val="hybridMultilevel"/>
    <w:tmpl w:val="06DC774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7D5B15"/>
    <w:multiLevelType w:val="hybridMultilevel"/>
    <w:tmpl w:val="BB3E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6B3"/>
    <w:rsid w:val="00011AE4"/>
    <w:rsid w:val="00022FFE"/>
    <w:rsid w:val="000333D2"/>
    <w:rsid w:val="00036A8A"/>
    <w:rsid w:val="00040137"/>
    <w:rsid w:val="0006488B"/>
    <w:rsid w:val="00071F04"/>
    <w:rsid w:val="00074AD4"/>
    <w:rsid w:val="000830CA"/>
    <w:rsid w:val="000A2DF6"/>
    <w:rsid w:val="000B35EF"/>
    <w:rsid w:val="000D2D04"/>
    <w:rsid w:val="000D667D"/>
    <w:rsid w:val="000E70D7"/>
    <w:rsid w:val="00147018"/>
    <w:rsid w:val="00166D13"/>
    <w:rsid w:val="00171C6B"/>
    <w:rsid w:val="001904C0"/>
    <w:rsid w:val="001A3BCF"/>
    <w:rsid w:val="002020DB"/>
    <w:rsid w:val="00204107"/>
    <w:rsid w:val="00232E5F"/>
    <w:rsid w:val="00256A78"/>
    <w:rsid w:val="0029139B"/>
    <w:rsid w:val="002927F3"/>
    <w:rsid w:val="00294767"/>
    <w:rsid w:val="002A1A98"/>
    <w:rsid w:val="002D5C6B"/>
    <w:rsid w:val="002E0E7E"/>
    <w:rsid w:val="00310CA9"/>
    <w:rsid w:val="003134AC"/>
    <w:rsid w:val="00373383"/>
    <w:rsid w:val="00382396"/>
    <w:rsid w:val="00390BBB"/>
    <w:rsid w:val="003E3C5E"/>
    <w:rsid w:val="003E63AA"/>
    <w:rsid w:val="00404EC4"/>
    <w:rsid w:val="00415E13"/>
    <w:rsid w:val="00453FAD"/>
    <w:rsid w:val="0046651F"/>
    <w:rsid w:val="004733C5"/>
    <w:rsid w:val="0048564F"/>
    <w:rsid w:val="004A0CFE"/>
    <w:rsid w:val="004B6617"/>
    <w:rsid w:val="004C4BE0"/>
    <w:rsid w:val="004C4C04"/>
    <w:rsid w:val="004E40D7"/>
    <w:rsid w:val="00547A60"/>
    <w:rsid w:val="00580D0C"/>
    <w:rsid w:val="00591945"/>
    <w:rsid w:val="00592F02"/>
    <w:rsid w:val="005B282B"/>
    <w:rsid w:val="005B3929"/>
    <w:rsid w:val="005C0084"/>
    <w:rsid w:val="005E73DD"/>
    <w:rsid w:val="005F0461"/>
    <w:rsid w:val="005F089F"/>
    <w:rsid w:val="005F2A66"/>
    <w:rsid w:val="00605EE4"/>
    <w:rsid w:val="006276B3"/>
    <w:rsid w:val="0063433B"/>
    <w:rsid w:val="006362C5"/>
    <w:rsid w:val="00636B1A"/>
    <w:rsid w:val="00651E63"/>
    <w:rsid w:val="0069099B"/>
    <w:rsid w:val="0069690D"/>
    <w:rsid w:val="006E460E"/>
    <w:rsid w:val="006E7EB5"/>
    <w:rsid w:val="006F1CEF"/>
    <w:rsid w:val="00747881"/>
    <w:rsid w:val="0075101B"/>
    <w:rsid w:val="00765E3B"/>
    <w:rsid w:val="00772D2B"/>
    <w:rsid w:val="00776351"/>
    <w:rsid w:val="00776BB6"/>
    <w:rsid w:val="00781695"/>
    <w:rsid w:val="007832E0"/>
    <w:rsid w:val="00784827"/>
    <w:rsid w:val="00790C64"/>
    <w:rsid w:val="007A7EE6"/>
    <w:rsid w:val="007C6606"/>
    <w:rsid w:val="007E251A"/>
    <w:rsid w:val="007F07EF"/>
    <w:rsid w:val="008001B1"/>
    <w:rsid w:val="008125D5"/>
    <w:rsid w:val="00816EEA"/>
    <w:rsid w:val="0082575A"/>
    <w:rsid w:val="00841805"/>
    <w:rsid w:val="00844AF1"/>
    <w:rsid w:val="008A5006"/>
    <w:rsid w:val="008A75AD"/>
    <w:rsid w:val="008A7E3C"/>
    <w:rsid w:val="008C3547"/>
    <w:rsid w:val="008F7C93"/>
    <w:rsid w:val="00907808"/>
    <w:rsid w:val="0091161B"/>
    <w:rsid w:val="00924415"/>
    <w:rsid w:val="009533AA"/>
    <w:rsid w:val="0096275B"/>
    <w:rsid w:val="00972C4B"/>
    <w:rsid w:val="009854B2"/>
    <w:rsid w:val="009967FA"/>
    <w:rsid w:val="009B2DFE"/>
    <w:rsid w:val="009D3E24"/>
    <w:rsid w:val="009E47F3"/>
    <w:rsid w:val="009F1FE0"/>
    <w:rsid w:val="00A103D7"/>
    <w:rsid w:val="00A33ED2"/>
    <w:rsid w:val="00A82D8E"/>
    <w:rsid w:val="00AA6959"/>
    <w:rsid w:val="00AE06DC"/>
    <w:rsid w:val="00AF44E8"/>
    <w:rsid w:val="00AF64F6"/>
    <w:rsid w:val="00B01C5E"/>
    <w:rsid w:val="00B1044D"/>
    <w:rsid w:val="00B14D83"/>
    <w:rsid w:val="00B46909"/>
    <w:rsid w:val="00B5047A"/>
    <w:rsid w:val="00B55D90"/>
    <w:rsid w:val="00B567CF"/>
    <w:rsid w:val="00B64FD7"/>
    <w:rsid w:val="00B658A1"/>
    <w:rsid w:val="00B77AFC"/>
    <w:rsid w:val="00B82E5C"/>
    <w:rsid w:val="00B8367A"/>
    <w:rsid w:val="00B8584B"/>
    <w:rsid w:val="00B941AA"/>
    <w:rsid w:val="00BA6FD5"/>
    <w:rsid w:val="00BC5AB0"/>
    <w:rsid w:val="00BD3277"/>
    <w:rsid w:val="00BE14D4"/>
    <w:rsid w:val="00BF1309"/>
    <w:rsid w:val="00C221F2"/>
    <w:rsid w:val="00C33EE1"/>
    <w:rsid w:val="00C43516"/>
    <w:rsid w:val="00C71841"/>
    <w:rsid w:val="00C7785E"/>
    <w:rsid w:val="00C8066E"/>
    <w:rsid w:val="00C827E8"/>
    <w:rsid w:val="00CA6650"/>
    <w:rsid w:val="00CB5194"/>
    <w:rsid w:val="00CB73CF"/>
    <w:rsid w:val="00CB7C74"/>
    <w:rsid w:val="00CB7F50"/>
    <w:rsid w:val="00CC0E9C"/>
    <w:rsid w:val="00CC38BE"/>
    <w:rsid w:val="00CC612D"/>
    <w:rsid w:val="00CD6179"/>
    <w:rsid w:val="00CE72CE"/>
    <w:rsid w:val="00D04C7E"/>
    <w:rsid w:val="00D13751"/>
    <w:rsid w:val="00D570D5"/>
    <w:rsid w:val="00D922F4"/>
    <w:rsid w:val="00DB312E"/>
    <w:rsid w:val="00DE49FD"/>
    <w:rsid w:val="00E06FB3"/>
    <w:rsid w:val="00E1593D"/>
    <w:rsid w:val="00E16BCF"/>
    <w:rsid w:val="00E26D09"/>
    <w:rsid w:val="00E428CF"/>
    <w:rsid w:val="00E4520E"/>
    <w:rsid w:val="00E4582F"/>
    <w:rsid w:val="00E4729D"/>
    <w:rsid w:val="00E67A85"/>
    <w:rsid w:val="00E833AE"/>
    <w:rsid w:val="00E92896"/>
    <w:rsid w:val="00EC5116"/>
    <w:rsid w:val="00EC64EA"/>
    <w:rsid w:val="00EE5908"/>
    <w:rsid w:val="00EF5AA8"/>
    <w:rsid w:val="00F02811"/>
    <w:rsid w:val="00F11819"/>
    <w:rsid w:val="00F12D0A"/>
    <w:rsid w:val="00F23567"/>
    <w:rsid w:val="00F423A9"/>
    <w:rsid w:val="00F56580"/>
    <w:rsid w:val="00F7273C"/>
    <w:rsid w:val="00F775BD"/>
    <w:rsid w:val="00F95D8C"/>
    <w:rsid w:val="00FA4C84"/>
    <w:rsid w:val="00FB3E77"/>
    <w:rsid w:val="00FB4825"/>
    <w:rsid w:val="00FB6823"/>
    <w:rsid w:val="00FC640F"/>
    <w:rsid w:val="00FC7E75"/>
    <w:rsid w:val="00FD58A2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276B3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76B3"/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AЗнак сноски зел"/>
    <w:basedOn w:val="DefaultParagraphFont"/>
    <w:uiPriority w:val="99"/>
    <w:rsid w:val="006276B3"/>
    <w:rPr>
      <w:rFonts w:cs="Times New Roman"/>
      <w:vertAlign w:val="superscript"/>
    </w:rPr>
  </w:style>
  <w:style w:type="table" w:customStyle="1" w:styleId="37">
    <w:name w:val="Сетка таблицы37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uiPriority w:val="99"/>
    <w:rsid w:val="006276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76B3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6B3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6276B3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276B3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627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276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67A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A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7A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7A85"/>
    <w:rPr>
      <w:rFonts w:cs="Times New Roman"/>
    </w:rPr>
  </w:style>
  <w:style w:type="paragraph" w:customStyle="1" w:styleId="Default">
    <w:name w:val="Default"/>
    <w:uiPriority w:val="99"/>
    <w:rsid w:val="00E428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750</TotalTime>
  <Pages>86</Pages>
  <Words>-32766</Words>
  <Characters>-32766</Characters>
  <Application>Microsoft Office Outlook</Application>
  <DocSecurity>0</DocSecurity>
  <Lines>0</Lines>
  <Paragraphs>0</Paragraphs>
  <ScaleCrop>false</ScaleCrop>
  <Company>Ставропольский ГАУ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GREEN</cp:lastModifiedBy>
  <cp:revision>172</cp:revision>
  <cp:lastPrinted>2019-07-02T19:56:00Z</cp:lastPrinted>
  <dcterms:created xsi:type="dcterms:W3CDTF">2019-04-12T13:04:00Z</dcterms:created>
  <dcterms:modified xsi:type="dcterms:W3CDTF">2021-01-11T11:52:00Z</dcterms:modified>
</cp:coreProperties>
</file>