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3C3B4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4F">
        <w:rPr>
          <w:rFonts w:ascii="Times New Roman" w:hAnsi="Times New Roman"/>
          <w:sz w:val="28"/>
          <w:szCs w:val="28"/>
        </w:rPr>
        <w:t>«Ставропольский государственный аграрный университет»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4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C3B4F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программы подготовки специалистов среднего звена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C3B4F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C3B4F">
        <w:rPr>
          <w:rFonts w:ascii="Times New Roman" w:hAnsi="Times New Roman" w:cs="Times New Roman"/>
          <w:sz w:val="28"/>
          <w:szCs w:val="28"/>
        </w:rPr>
        <w:t xml:space="preserve"> (</w:t>
      </w:r>
      <w:r w:rsidRPr="003C3B4F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3C3B4F">
        <w:rPr>
          <w:rFonts w:ascii="Times New Roman" w:hAnsi="Times New Roman" w:cs="Times New Roman"/>
          <w:sz w:val="28"/>
          <w:szCs w:val="28"/>
        </w:rPr>
        <w:t>)</w:t>
      </w:r>
    </w:p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8"/>
        <w:tblpPr w:leftFromText="180" w:rightFromText="180" w:vertAnchor="text" w:tblpY="1"/>
        <w:tblOverlap w:val="never"/>
        <w:tblW w:w="4875" w:type="pct"/>
        <w:tblLayout w:type="fixed"/>
        <w:tblLook w:val="04A0" w:firstRow="1" w:lastRow="0" w:firstColumn="1" w:lastColumn="0" w:noHBand="0" w:noVBand="1"/>
      </w:tblPr>
      <w:tblGrid>
        <w:gridCol w:w="536"/>
        <w:gridCol w:w="1841"/>
        <w:gridCol w:w="6094"/>
        <w:gridCol w:w="6666"/>
      </w:tblGrid>
      <w:tr w:rsidR="00894A7F" w:rsidRPr="003C3B4F" w:rsidTr="00084855">
        <w:tc>
          <w:tcPr>
            <w:tcW w:w="177" w:type="pct"/>
          </w:tcPr>
          <w:p w:rsidR="00894A7F" w:rsidRPr="003C3B4F" w:rsidRDefault="00894A7F" w:rsidP="000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08" w:type="pct"/>
          </w:tcPr>
          <w:p w:rsidR="00894A7F" w:rsidRPr="003C3B4F" w:rsidRDefault="00894A7F" w:rsidP="00BA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013" w:type="pct"/>
          </w:tcPr>
          <w:p w:rsidR="00894A7F" w:rsidRPr="003C3B4F" w:rsidRDefault="00894A7F" w:rsidP="00BA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2202" w:type="pct"/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ООП</w:t>
            </w:r>
          </w:p>
        </w:tc>
      </w:tr>
      <w:tr w:rsidR="00894A7F" w:rsidRPr="003C3B4F" w:rsidTr="00084855">
        <w:tc>
          <w:tcPr>
            <w:tcW w:w="177" w:type="pct"/>
          </w:tcPr>
          <w:p w:rsidR="00894A7F" w:rsidRPr="003C3B4F" w:rsidRDefault="00894A7F" w:rsidP="000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3"/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894A7F" w:rsidRPr="003C3B4F" w:rsidTr="00084855">
        <w:tc>
          <w:tcPr>
            <w:tcW w:w="177" w:type="pct"/>
          </w:tcPr>
          <w:p w:rsidR="00894A7F" w:rsidRPr="003C3B4F" w:rsidRDefault="00894A7F" w:rsidP="000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3"/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894A7F" w:rsidRPr="003C3B4F" w:rsidTr="00084855">
        <w:tc>
          <w:tcPr>
            <w:tcW w:w="177" w:type="pct"/>
          </w:tcPr>
          <w:p w:rsidR="00894A7F" w:rsidRPr="003C3B4F" w:rsidRDefault="00894A7F" w:rsidP="000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3"/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894A7F" w:rsidRPr="003C3B4F" w:rsidTr="00084855">
        <w:tc>
          <w:tcPr>
            <w:tcW w:w="177" w:type="pct"/>
            <w:vMerge w:val="restart"/>
          </w:tcPr>
          <w:p w:rsidR="00894A7F" w:rsidRPr="000C3564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894A7F" w:rsidRPr="003C3B4F" w:rsidRDefault="00FA5F01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="00894A7F"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.01 Русский язык</w:t>
            </w:r>
          </w:p>
        </w:tc>
        <w:tc>
          <w:tcPr>
            <w:tcW w:w="2013" w:type="pct"/>
            <w:tcBorders>
              <w:bottom w:val="nil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894A7F" w:rsidRPr="003C3B4F" w:rsidRDefault="00894A7F" w:rsidP="00E01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A7F" w:rsidRPr="003C3B4F" w:rsidRDefault="00D32578" w:rsidP="00E01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nil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A7F" w:rsidRPr="003C3B4F" w:rsidRDefault="00D32578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Учебно-лабораторный корпус факультетов агрономического и защиты растений СГАУ (4236.2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Panasonic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894A7F" w:rsidRPr="003C3B4F" w:rsidRDefault="00894A7F" w:rsidP="00BA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894A7F" w:rsidRPr="003C3B4F" w:rsidRDefault="00894A7F" w:rsidP="00BA1A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94A7F" w:rsidRPr="003C3B4F" w:rsidRDefault="00D32578" w:rsidP="00BA1A82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94A7F" w:rsidRPr="003C3B4F" w:rsidRDefault="00894A7F" w:rsidP="009047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B4425A" w:rsidRPr="003C3B4F" w:rsidRDefault="00894A7F" w:rsidP="00BA1A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A6653"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  <w:r w:rsidR="00B4425A"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  <w:r w:rsidR="00B4425A"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894A7F" w:rsidRPr="003C3B4F" w:rsidRDefault="00894A7F" w:rsidP="00BA1A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A7F" w:rsidRPr="003C3B4F" w:rsidRDefault="00D32578" w:rsidP="00BA1A82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894A7F" w:rsidRPr="003C3B4F" w:rsidRDefault="00894A7F" w:rsidP="009047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894A7F" w:rsidRPr="003C3B4F" w:rsidRDefault="00894A7F" w:rsidP="00BA1A8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B4425A"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A7F" w:rsidRPr="003C3B4F" w:rsidRDefault="00D32578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nil"/>
            </w:tcBorders>
          </w:tcPr>
          <w:p w:rsidR="00894A7F" w:rsidRPr="003C3B4F" w:rsidRDefault="00894A7F" w:rsidP="00BA1A8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A7F" w:rsidRPr="003C3B4F" w:rsidRDefault="00D32578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 w:val="restart"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894A7F" w:rsidRPr="003C3B4F" w:rsidRDefault="00FA5F01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="00894A7F"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.02 Литература</w:t>
            </w:r>
          </w:p>
        </w:tc>
        <w:tc>
          <w:tcPr>
            <w:tcW w:w="2013" w:type="pct"/>
            <w:tcBorders>
              <w:bottom w:val="nil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A7F" w:rsidRPr="003C3B4F" w:rsidRDefault="00D32578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nil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A7F" w:rsidRPr="003C3B4F" w:rsidRDefault="00D32578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894A7F" w:rsidRPr="003C3B4F" w:rsidRDefault="00894A7F" w:rsidP="00BA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78" w:rsidRPr="003C3B4F" w:rsidTr="00084855">
        <w:tc>
          <w:tcPr>
            <w:tcW w:w="177" w:type="pct"/>
            <w:vMerge/>
          </w:tcPr>
          <w:p w:rsidR="00D32578" w:rsidRPr="003C3B4F" w:rsidRDefault="00D32578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2578" w:rsidRPr="003C3B4F" w:rsidRDefault="00D32578" w:rsidP="00D325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D32578" w:rsidRPr="003C3B4F" w:rsidRDefault="00D32578" w:rsidP="00D325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2578" w:rsidRPr="003C3B4F" w:rsidRDefault="00D32578" w:rsidP="00D3257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D32578" w:rsidRPr="003C3B4F" w:rsidRDefault="00D32578" w:rsidP="00D32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2578" w:rsidRPr="003C3B4F" w:rsidTr="00084855">
        <w:tc>
          <w:tcPr>
            <w:tcW w:w="177" w:type="pct"/>
            <w:vMerge/>
          </w:tcPr>
          <w:p w:rsidR="00D32578" w:rsidRPr="003C3B4F" w:rsidRDefault="00D32578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2578" w:rsidRPr="003C3B4F" w:rsidRDefault="00D32578" w:rsidP="00D325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:rsidR="00D32578" w:rsidRPr="003C3B4F" w:rsidRDefault="00D32578" w:rsidP="00D3257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A6653"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D32578" w:rsidRPr="003C3B4F" w:rsidRDefault="00D32578" w:rsidP="00D325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578" w:rsidRPr="003C3B4F" w:rsidRDefault="00D32578" w:rsidP="00D32578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D32578" w:rsidRPr="003C3B4F" w:rsidRDefault="00D32578" w:rsidP="00D32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nil"/>
            </w:tcBorders>
          </w:tcPr>
          <w:p w:rsidR="00894A7F" w:rsidRPr="003C3B4F" w:rsidRDefault="00894A7F" w:rsidP="00BA1A8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A7F" w:rsidRPr="003C3B4F" w:rsidRDefault="00D32578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 w:val="restart"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894A7F" w:rsidRPr="003C3B4F" w:rsidRDefault="00FA5F01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="00894A7F"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 Иностранный язык</w:t>
            </w:r>
          </w:p>
        </w:tc>
        <w:tc>
          <w:tcPr>
            <w:tcW w:w="2013" w:type="pct"/>
            <w:tcBorders>
              <w:bottom w:val="nil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894A7F" w:rsidRPr="003C3B4F" w:rsidRDefault="00894A7F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606) (22,9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A7F" w:rsidRPr="003C3B4F" w:rsidRDefault="00D32578" w:rsidP="00BA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агрономического и защиты растений СГАУ (4236.2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наушники,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894A7F" w:rsidRPr="003C3B4F" w:rsidRDefault="00894A7F" w:rsidP="00BA1A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аудитория  №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608) (24,2 кв.м)</w:t>
            </w:r>
          </w:p>
          <w:p w:rsidR="00894A7F" w:rsidRPr="003C3B4F" w:rsidRDefault="00D32578" w:rsidP="00BA1A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94A7F" w:rsidRPr="003C3B4F" w:rsidTr="00084855">
        <w:tc>
          <w:tcPr>
            <w:tcW w:w="177" w:type="pct"/>
            <w:vMerge/>
          </w:tcPr>
          <w:p w:rsidR="00894A7F" w:rsidRPr="003C3B4F" w:rsidRDefault="00894A7F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94A7F" w:rsidRPr="003C3B4F" w:rsidRDefault="00894A7F" w:rsidP="00BA1A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nil"/>
            </w:tcBorders>
          </w:tcPr>
          <w:p w:rsidR="00894A7F" w:rsidRPr="003C3B4F" w:rsidRDefault="00894A7F" w:rsidP="00BA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94A7F" w:rsidRPr="003C3B4F" w:rsidRDefault="00894A7F" w:rsidP="0090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78" w:rsidRPr="003C3B4F" w:rsidTr="00084855">
        <w:tc>
          <w:tcPr>
            <w:tcW w:w="177" w:type="pct"/>
            <w:vMerge/>
          </w:tcPr>
          <w:p w:rsidR="00D32578" w:rsidRPr="003C3B4F" w:rsidRDefault="00D32578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2578" w:rsidRPr="003C3B4F" w:rsidRDefault="00D32578" w:rsidP="00D325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D32578" w:rsidRPr="003C3B4F" w:rsidRDefault="00D32578" w:rsidP="00D325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2578" w:rsidRPr="003C3B4F" w:rsidRDefault="00D32578" w:rsidP="00D3257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D32578" w:rsidRPr="003C3B4F" w:rsidRDefault="00D32578" w:rsidP="00D32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–25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2578" w:rsidRPr="003C3B4F" w:rsidTr="00084855">
        <w:tc>
          <w:tcPr>
            <w:tcW w:w="177" w:type="pct"/>
            <w:vMerge/>
          </w:tcPr>
          <w:p w:rsidR="00D32578" w:rsidRPr="003C3B4F" w:rsidRDefault="00D32578" w:rsidP="000C3564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2578" w:rsidRPr="003C3B4F" w:rsidRDefault="00D32578" w:rsidP="00D325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D32578" w:rsidRPr="003C3B4F" w:rsidRDefault="00D32578" w:rsidP="00D3257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A6653"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D32578" w:rsidRPr="003C3B4F" w:rsidRDefault="00D32578" w:rsidP="00D325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578" w:rsidRPr="003C3B4F" w:rsidRDefault="00D32578" w:rsidP="00D32578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 w:rsidR="00672198"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</w:tcPr>
          <w:p w:rsidR="00D32578" w:rsidRPr="003C3B4F" w:rsidRDefault="00D32578" w:rsidP="00D325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3C3B4F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5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ОУП.04 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5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013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FA5F01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3C3B4F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мире</w:t>
            </w:r>
          </w:p>
        </w:tc>
        <w:tc>
          <w:tcPr>
            <w:tcW w:w="2013" w:type="pct"/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3C3B4F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nil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nil"/>
            </w:tcBorders>
          </w:tcPr>
          <w:p w:rsidR="00FA5F01" w:rsidRPr="003C3B4F" w:rsidRDefault="00FA5F01" w:rsidP="00FA5F01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</w:rPr>
              <w:t>Открытый стадион широкого профиля с элементами полосы препятствий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стадион (сооружение) (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4863.6  кв.м.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Адрес: 355019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улица Серова, дом №523.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Открытая площадка для игровых видов спорта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воротах;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</w:rPr>
              <w:t>Спортивный зал, площадь – 650 м</w:t>
            </w: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3C3B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3C3B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Pr="003C3B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волейбол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3C3B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Cs w:val="24"/>
              </w:rPr>
              <w:t>Зал лёгкой атлетики, площадь 350 м</w:t>
            </w: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Cs w:val="24"/>
              </w:rPr>
              <w:t>Зал тяжёлой атлетики, площадь 210 м</w:t>
            </w: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Cs w:val="24"/>
              </w:rPr>
              <w:t>Зал аэробики, площадь 85 м</w:t>
            </w: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Cs w:val="24"/>
              </w:rPr>
              <w:t>Зал борьбы, площадь 205 м</w:t>
            </w: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</w:t>
            </w:r>
            <w:proofErr w:type="gramStart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шт.,шведская</w:t>
            </w:r>
            <w:proofErr w:type="gramEnd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лестница оснащённая брусьями – 2 шт., козёл – 1шт., наклонная скамья для пресса – 1шт., штанга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</w:rPr>
              <w:t>Плоскостные спортивные площадки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r w:rsidRPr="003C3B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</w:t>
            </w:r>
            <w:proofErr w:type="gramStart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шт.,брусья</w:t>
            </w:r>
            <w:proofErr w:type="gramEnd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двойные для отжиманий разноуровневые – 1шт., лавка с упорами «Воркаут»–1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  <w:tcBorders>
              <w:bottom w:val="single" w:sz="4" w:space="0" w:color="auto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3C3B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</w:t>
            </w:r>
            <w:proofErr w:type="gramStart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шт.,стойки</w:t>
            </w:r>
            <w:proofErr w:type="gramEnd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баскетбольные – 2 шт., сетки баскетбольные– 2шт.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</w:rPr>
              <w:t>Открытый стадион широкого профиля с элементами полосы препятствий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стадион (сооружение) (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4863.6  кв.м.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улица Серова, дом №523.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принадлежности для игры в волейбол,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Cs w:val="24"/>
              </w:rPr>
              <w:t>Зал лёгкой атлетики, площадь 350 м</w:t>
            </w: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Cs w:val="24"/>
              </w:rPr>
              <w:t>Воркаут площадка, площадь 193, 4 м</w:t>
            </w:r>
            <w:r w:rsidRPr="003C3B4F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 xml:space="preserve">2. </w:t>
            </w:r>
          </w:p>
          <w:p w:rsidR="00FA5F01" w:rsidRPr="003C3B4F" w:rsidRDefault="00FA5F01" w:rsidP="00FA5F0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3C3B4F"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FA5F01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317) (39,7 </w:t>
            </w:r>
            <w:proofErr w:type="gramStart"/>
            <w:r w:rsidRPr="00FA5F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FA5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01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</w:t>
            </w:r>
            <w:r w:rsidRPr="00FA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агрономического и защиты растений СГАУ (4236.2 кв.м.).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01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дисплей LG 75" 4K UHD (3840x2160), HDR(1 шт.)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укрытия; макет встроенного убежища; комплект индивидуальный медицинской гражданской защиты (КИМГЗ); индивидуальный перевязочный пакет ИПП – 1;  индивидуальный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учебники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FA5F01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317) (39,7 </w:t>
            </w:r>
            <w:proofErr w:type="gramStart"/>
            <w:r w:rsidRPr="00FA5F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FA5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01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01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дисплей LG 75" 4K UHD (3840x2160), HDR(1 шт.)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учебно-наглядные пособия: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респиратор Р-2 (5 шт.); войсковой прибор химической разведки (ВПХР); макет простейшего укрытия; макет встроенного убежища; комплект индивидуальный медицинской гражданской защиты (КИМГЗ); индивидуальный перевязочный пакет ИПП – 1;  индивидуальный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учебники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Стрелковый тир (электронный)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Аудитория «</w:t>
            </w:r>
            <w:proofErr w:type="gramStart"/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Специальной,  тактической</w:t>
            </w:r>
            <w:proofErr w:type="gramEnd"/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огневой подготовки» (50,9 кв.м).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Рабочее место преподавателя, рабочие места для обучающихся, электронный </w:t>
            </w:r>
            <w:proofErr w:type="gramStart"/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тир  -</w:t>
            </w:r>
            <w:proofErr w:type="gramEnd"/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лазерный стрелковый тренажер «Рубин», проекционный экран,</w:t>
            </w:r>
            <w:r w:rsidRPr="003C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3C3B4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3C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3C3B4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3C3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ОУД.08 Астрономия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(70,7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(70,7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FA5F01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FA5F01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3"/>
          </w:tcPr>
          <w:p w:rsidR="00FA5F01" w:rsidRP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F01">
              <w:rPr>
                <w:rFonts w:ascii="Times New Roman" w:hAnsi="Times New Roman" w:cs="Times New Roman"/>
                <w:b/>
                <w:sz w:val="24"/>
                <w:szCs w:val="24"/>
              </w:rPr>
              <w:t>УПВ</w:t>
            </w:r>
            <w:r w:rsidRPr="00FA5F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УЧЕБНЫЕ ПРЕДМЕТЫ ПО ВЫБОРУ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УПВ.01 Родной язык / Родная литература</w:t>
            </w: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FA5F01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 (10219.0 кв.м.). Адрес: 355017 Ставропольский край, г Ставрополь, пер Зоотехнический, в квартале 112.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УПВ.02 У Физика</w:t>
            </w: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лабораторных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FA5F01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2.Учебная аудитория №135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47,7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УПВ.03 У Информатика</w:t>
            </w: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AllLng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LevelE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AdditionalProduct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</w:p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1000-1499 Node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Renewal License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посадочных мест, 12 рабочих станций,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MicrosoftWindowsServerSTDCORE AllLng License/SoftwareAssurancePack Academic OLV 16Licenses LevelE AdditionalProduct CoreLic 1Year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V5910852 Open Value Subscription</w:t>
            </w:r>
          </w:p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1000-1499 Node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Renewal License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FA5F01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Главный учебный корпус (10219.0 кв.м.). Адрес: 355017 Ставропольский край, г Ставрополь, пер Зоотехнический, в квартале 112.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25 шт., телевизор – 1шт.,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FA5F01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посадочных мест, 12 рабочих станций,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MicrosoftWindowsServerSTDCORE AllLng License/SoftwareAssurancePack Academic OLV 16Licenses LevelE AdditionalProduct CoreLic 1Year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V5910852 Open Value Subscription</w:t>
            </w:r>
          </w:p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1000-1499 Node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Renewal License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FA5F01" w:rsidRPr="003C3B4F" w:rsidTr="00FA5F01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3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ДУП.01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Введение в специальность (профессию)</w:t>
            </w: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компьютер-видеосервер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лабораторных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FA5F01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– 1шт., сканер –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2.Учебная аудитория №135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47,7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</w:tcPr>
          <w:p w:rsidR="00FA5F01" w:rsidRPr="00FA5F01" w:rsidRDefault="00FA5F01" w:rsidP="00FA5F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FA5F01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FA5F01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01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5000" w:type="pct"/>
            <w:gridSpan w:val="4"/>
          </w:tcPr>
          <w:p w:rsidR="00FA5F01" w:rsidRPr="000C3564" w:rsidRDefault="00FA5F01" w:rsidP="00FA5F0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ПРОФЕССИОНАЛЬНАЯ ПОДГОТОВКА</w:t>
            </w:r>
          </w:p>
        </w:tc>
      </w:tr>
      <w:tr w:rsidR="00FA5F01" w:rsidRPr="003C3B4F" w:rsidTr="00084855">
        <w:tc>
          <w:tcPr>
            <w:tcW w:w="5000" w:type="pct"/>
            <w:gridSpan w:val="4"/>
          </w:tcPr>
          <w:p w:rsidR="00FA5F01" w:rsidRPr="000C3564" w:rsidRDefault="00FA5F01" w:rsidP="00FA5F0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Общий гуманитарный и социально-экономический учебный цикл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ОГСЭ.03 Иностранный язык</w:t>
            </w: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606) (22,9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аудитория  №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608) (24,2 кв.м)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667BE0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ОГСЭ.04 Физическая культура / Адаптивная физическая культура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стадион (сооружение) (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4863.6  кв.м.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355019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улица Серова, дом №523.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гантели, секундомер, мерная рулетка, насосы для мячей.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зал, площадь – 650 м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3C3B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3C3B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3C3B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Зал лёгкой атлетики, площадь 350 м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 (лёгкая атлетика): гимнастические скамейки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7 шт., шведская лестница с навесным оборудованием (брусья, турник) – 6 шт., наклонная лестница для пресса – 2 шт. 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Зал тяжёлой атлетики, площадь 210 м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Зал аэробики, площадь 85 м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Зал борьбы, площадь 205 м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</w:t>
            </w:r>
            <w:proofErr w:type="gramStart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шт.,шведская</w:t>
            </w:r>
            <w:proofErr w:type="gramEnd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лестница оснащённая брусьями – 2 шт., козёл – 1шт., наклонная скамья для пресса – 1шт., штанга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Плоскостные спортивные площадки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r w:rsidRPr="003C3B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турников – 2шт., скамья для пресса – 2 шт., змейка – 1</w:t>
            </w:r>
            <w:proofErr w:type="gramStart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шт.,брусья</w:t>
            </w:r>
            <w:proofErr w:type="gramEnd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двойные для отжиманий разноуровневые – 1шт., лавка с упорами «Воркаут»–1 шт.</w:t>
            </w:r>
          </w:p>
        </w:tc>
      </w:tr>
      <w:tr w:rsidR="00FA5F01" w:rsidRPr="003C3B4F" w:rsidTr="004E266F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  <w:tcBorders>
              <w:bottom w:val="single" w:sz="4" w:space="0" w:color="auto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3C3B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</w:t>
            </w:r>
            <w:proofErr w:type="gramStart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шт.,стойки</w:t>
            </w:r>
            <w:proofErr w:type="gramEnd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баскетбольные – 2 шт., сетки баскетбольные– 2шт.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</w:tr>
      <w:tr w:rsidR="00FA5F01" w:rsidRPr="003C3B4F" w:rsidTr="004E266F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4E266F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 w:val="restar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стадион (сооружение) (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4863.6  кв.м.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улица Серова, дом №523.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Сектор для прыжков в длину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Спаренная беговая дорожка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длиной 100 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включающий: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брусья, размер 3500х1200х580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включающая: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FA5F01" w:rsidRPr="003C3B4F" w:rsidRDefault="00FA5F01" w:rsidP="00FA5F01">
            <w:pPr>
              <w:pStyle w:val="a7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vMerge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длиной 300 м.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Зал лёгкой атлетики, площадь 350 м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Воркаут площадка, площадь 193, 4 м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FA5F01" w:rsidRPr="003C3B4F" w:rsidRDefault="00FA5F01" w:rsidP="00FA5F0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корпус (2994.2 кв.м.)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</w:t>
            </w:r>
            <w:proofErr w:type="gramStart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шт.,брусья</w:t>
            </w:r>
            <w:proofErr w:type="gramEnd"/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двойные для отжиманий разноуровневые – 1шт., лавка с упорами «Воркаут»-1 шт.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ОГСЭ.05. Основы профессиональной коммуникации на русском языке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5000" w:type="pct"/>
            <w:gridSpan w:val="4"/>
          </w:tcPr>
          <w:p w:rsidR="00FA5F01" w:rsidRPr="000C3564" w:rsidRDefault="00FA5F01" w:rsidP="00FA5F01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64">
              <w:rPr>
                <w:rFonts w:ascii="Times New Roman" w:hAnsi="Times New Roman" w:cs="Times New Roman"/>
                <w:b/>
                <w:sz w:val="24"/>
                <w:szCs w:val="24"/>
              </w:rPr>
              <w:t>ЕН Математический и общий естественнонаучный учебный цикл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ЕН.01 Математика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ЕН.02 Информатика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AllLng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AdditionalProduct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FA5F01" w:rsidRPr="003C3B4F" w:rsidRDefault="00FA5F01" w:rsidP="00FA5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 Russian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1000-1499 Node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обучающихся  на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V5910852 Open Value Subscription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FA5F01" w:rsidRPr="003C3B4F" w:rsidRDefault="00FA5F01" w:rsidP="00FA5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 Russian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1000-1499 Node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year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5000" w:type="pct"/>
            <w:gridSpan w:val="4"/>
          </w:tcPr>
          <w:p w:rsidR="00FA5F01" w:rsidRPr="000C3564" w:rsidRDefault="00FA5F01" w:rsidP="00FA5F0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64">
              <w:rPr>
                <w:rFonts w:ascii="Times New Roman" w:hAnsi="Times New Roman" w:cs="Times New Roman"/>
                <w:b/>
                <w:sz w:val="24"/>
                <w:szCs w:val="24"/>
              </w:rPr>
              <w:t>П Профессиональный учебный цикл</w:t>
            </w:r>
          </w:p>
        </w:tc>
      </w:tr>
      <w:tr w:rsidR="00FA5F01" w:rsidRPr="003C3B4F" w:rsidTr="00084855">
        <w:tc>
          <w:tcPr>
            <w:tcW w:w="5000" w:type="pct"/>
            <w:gridSpan w:val="4"/>
          </w:tcPr>
          <w:p w:rsidR="00FA5F01" w:rsidRPr="000C3564" w:rsidRDefault="00FA5F01" w:rsidP="00FA5F0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64">
              <w:rPr>
                <w:rFonts w:ascii="Times New Roman" w:hAnsi="Times New Roman" w:cs="Times New Roman"/>
                <w:b/>
                <w:sz w:val="24"/>
                <w:szCs w:val="24"/>
              </w:rPr>
              <w:t>ОП Общепрофессиональные дисциплины</w:t>
            </w:r>
          </w:p>
        </w:tc>
      </w:tr>
      <w:tr w:rsidR="00FA5F01" w:rsidRPr="003C3B4F" w:rsidTr="00084855">
        <w:trPr>
          <w:trHeight w:val="333"/>
        </w:trPr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инженерной графики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204/7) (66,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  кв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.м) 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3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 </w:t>
            </w:r>
            <w:r w:rsidRPr="003C3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25 шт., стулья  - 50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инженерной графики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204/7) (66,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  кв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.м)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25 шт., стулья  - 50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25 шт., телевизор – 1шт.,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инженерной графики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204/7) (66,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  кв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.м)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25 шт., стулья  - 50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инженерной графики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204/7) (66,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  кв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.м) 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25 шт., стулья  - 50 шт.,  персональные компьютеры – 15 шт.,  мультимедийный проектор – 1 шт., классная доска – 1 шт.,.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(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аудитория  201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/1) (66,9  кв.м)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pStyle w:val="a7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мебель: столы – 18 шт.,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аудитория  201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/1) (66,9  кв.м)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pStyle w:val="a7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аудитория  201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/1) (66,9  кв.м)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pStyle w:val="a7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аудитория  201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/1) (66,9  кв.м)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pStyle w:val="a7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мебель: столы – 18 шт., стулья  - 36 шт.,    мультимедийный проектор – 1 шт., классная доска – 2шт.,.интерактивная доска – 1 шт., стол преподавателя –  1 шт., персональный компьютер преподавателя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ОП.03 Электротехника и электроника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электротехники и электроники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83) (56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50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персональные компьютеры – 15 шт.,  мультимедийный проектор – 1 шт., классная доска – 1 шт., стол преподавателя –  1 шт., персональный компьютер преподавателя – 1 шт., комплекс оборудования для проведения лабораторных работ по механике и молекулярной физике, электричества,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электротехники и электроники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83) (56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50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персональные компьютеры – 15 шт.,  мультимедийный проектор – 1 шт.,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классная доска – 1 шт., стол преподавателя –  1 шт., персональный компьютер преподавателя – 1 шт., комплекс оборудования для проведения лабораторных работ по механике и молекулярной физике, электричества,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электротехники и электроники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83) (56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50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персональные компьютеры – 15 шт.,  мультимедийный проектор – 1 шт., классная доска – 1 шт., стол преподавателя –  1 шт., персональный компьютер преподавателя – 1 шт., комплекс оборудования для проведения лабораторных работ по механике и молекулярной физике, электричества,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sz w:val="24"/>
                <w:szCs w:val="24"/>
              </w:rPr>
              <w:t>Лаборатория электротехники и электроники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83) (56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(4728.8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город Ставрополь, </w:t>
            </w:r>
            <w:proofErr w:type="gramStart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 Зоотехнический</w:t>
            </w:r>
            <w:proofErr w:type="gramEnd"/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>, 12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50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персональные компьютеры – 15 шт.,  мультимедийный проектор – 1 шт., классная доска – 1 шт., стол преподавателя –  1 шт., персональный компьютер преподавателя – 1 шт., комплекс оборудования для проведения лабораторных работ по механике и молекулярной физике, электричества,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ОП.04 Материаловедение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материаловедения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203/1)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(108,6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столы – 46 шт., стулья – 92 шт., персональный компьютер KraftwayCredoKC36 – 1 шт., с подключением к сети «Интернет», мультимедийный проектор SonyVPL-CX76 –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Металлографический микроскоп МИМ-7 – 1 шт.; Металлографический микроскоп МИМ-6 – 1 шт.; Биологический микроскоп -- 6 шт; Пресс Бринеля - 2 шт; Прибор Роквелла (ТК-2) – 1 шт.; Прибор для определения твердости по Бринелю и Роквеллу – 1 шт.; Прибор для измерения твёрдости портативный – 1 шт.;  Газогенератор ацетиленовый (в разрезе) – 1 шт.; Комплект оборудования для газовой сварки) – 1 шт.; Коллекция микрошлифов и фотографий структур черных и цветных металлов; Атласы микроструктур - 10 шт. ;Макеты резцов (проходной, отрезной, подрезной); Резцы (проходной, расточной, отрезной, подрезной, резьбовой, контурный, фасонный); Сверла, зенкеры, развёртки, фрезы, протяжки. Зубонарезные инструменты (червячные модульные фрезы, дисковые модульные фрезы, долбяки и зубострогальные резцы). Шлифовальные и алмазные круги, хонинговальные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бруски и др.  Справочники по режимам резания и др; Макеты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механических передач; Макеты кристаллических решеток - 5 шт.; Обучающий стенд "Диаграммма Железо-Углерод" – 1 шт..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материаловедения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203/1)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(108,6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столы – 46 шт., стулья – 92 шт., персональный компьютер KraftwayCredoKC36 – 1 шт., с подключением к сети «Интернет», мультимедийный проектор SonyVPL-CX76 –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Металлографический микроскоп МИМ-7 – 1 шт.; Металлографический микроскоп МИМ-6 – 1 шт.; Биологический микроскоп -- 6 шт; Пресс Бринеля - 2 шт; Прибор Роквелла (ТК-2) – 1 шт.; Прибор для определения твердости по Бринелю и Роквеллу – 1 шт.; Прибор для измерения твёрдости портативный – 1 шт.;  Газогенератор ацетиленовый (в разрезе) – 1 шт.; Комплект оборудования для газовой сварки) – 1 шт.; Коллекция микрошлифов и фотографий структур черных и цветных металлов; Атласы микроструктур - 10 шт. ;Макеты резцов (проходной, отрезной, подрезной); Резцы (проходной, расточной, отрезной, подрезной, резьбовой, контурный, фасонный); Сверла, зенкеры, развёртки, фрезы, протяжки. Зубонарезные инструменты (червячные модульные фрезы, дисковые модульные фрезы, долбяки и зубострогальные резцы). Шлифовальные и алмазные круги, хонинговальные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бруски и др.  Справочники по режимам резания и др; Макеты механических передач; Макеты кристаллических решеток - 5 шт.; Обучающий стенд "Диаграммма Железо-Углерод" – 1 шт..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материаловедения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203/1)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(108,6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столы – 46 шт., стулья – 92 шт., персональный компьютер KraftwayCredoKC36 – 1 шт., с подключением к сети «Интернет», мультимедийный проектор SonyVPL-CX76 –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Металлографический микроскоп МИМ-7 – 1 шт.; Металлографический микроскоп МИМ-6 – 1 шт.; Биологический микроскоп -- 6 шт; Пресс Бринеля - 2 шт; Прибор Роквелла (ТК-2) – 1 шт.; Прибор для определения твердости по Бринелю и Роквеллу – 1 шт.; Прибор для измерения твёрдости портативный – 1 шт.;  Газогенератор ацетиленовый (в разрезе) – 1 шт.; Комплект оборудования для газовой сварки) – 1 шт.; Коллекция микрошлифов и фотографий структур черных и цветных металлов; Атласы микроструктур - 10 шт. ;Макеты резцов (проходной, отрезной, подрезной); Резцы (проходной, расточной, отрезной, подрезной, резьбовой, контурный, фасонный); Сверла, зенкеры, развёртки, фрезы, протяжки. Зубонарезные инструменты (червячные модульные фрезы, дисковые модульные фрезы, долбяки и зубострогальные резцы).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Шлифовальные и алмазные круги, хонинговальные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бруски и др.  Справочники по режимам резания и др; Макеты механических передач; Макеты кристаллических решеток - 5 шт.; Обучающий стенд "Диаграммма Железо-Углерод" – 1 шт..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материаловедения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203/1)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(108,6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столы – 46 шт., стулья – 92 шт., персональный компьютер KraftwayCredoKC36 – 1 шт., с подключением к сети «Интернет», мультимедийный проектор SonyVPL-CX76 –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Металлографический микроскоп МИМ-7 – 1 шт.; Металлографический микроскоп МИМ-6 – 1 шт.; Биологический микроскоп -- 6 шт; Пресс Бринеля - 2 шт; Прибор Роквелла (ТК-2) – 1 шт.; Прибор для определения твердости по Бринелю и Роквеллу – 1 шт.; Прибор для измерения твёрдости портативный – 1 шт.;  Газогенератор ацетиленовый (в разрезе) – 1 шт.; Комплект оборудования для газовой сварки) – 1 шт.; Коллекция микрошлифов и фотографий структур черных и цветных металлов; Атласы микроструктур - 10 шт. ;Макеты резцов (проходной, отрезной, подрезной); Резцы (проходной, расточной, отрезной, подрезной, резьбовой, контурный, фасонный); Сверла, зенкеры, развёртки, фрезы, протяжки. Зубонарезные инструменты (червячные модульные фрезы, дисковые модульные фрезы, долбяки и зубострогальные резцы). Шлифовальные и алмазные круги, хонинговальные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бруски и др.  Справочники по режимам резания и др; Макеты механических передач; Макеты кристаллических решеток - 5 шт.; Обучающий стенд "Диаграммма Железо-Углерод" – 1 шт..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ОП.05 Метрология,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стандартизация и сертификация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метрологии, стандартизации и </w:t>
            </w:r>
            <w:proofErr w:type="gramStart"/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сертификации 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аудитория 209) (54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столы – 12 шт.; посадочные места – 28 шт., персональные компьютеры – 6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– 1 шт.; Микрометры: МКЦ-25 - 2 шт; МКЦ -50 – 1 шт.; МКЦ -75 – 1 шт.; МКЦ-100 – 1 шт.; Дисковый МКД6Ц-25 -2 шт; Резьбовой МКД18Ц-25 – 1 шт.; Резьбовой 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– 1 шт.; ШГ–210 – 1 шт.; ШГ–250 – 1 шт.;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ШГ(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электронный)-150 – 1 шт.;. Струбцины (большая, средняя) – 1 шт.). Штангензубомер М1-16 – 1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шт.;.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Угломер: (транспортирный – 1 шт.; с нониусом – 1 шт.; оптический– 1 шт.). Скобы: 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1…100 - 4 шт.; 0,12…3,5 - 2 шт.; 5…100 - 2 шт.; Линейка лекальная трехгранная - 2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метрологии, стандартизации и </w:t>
            </w:r>
            <w:proofErr w:type="gramStart"/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сертификации 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аудитория 209) (54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столы – 12 шт.; посадочные места – 28 шт., персональные компьютеры – 6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– 1 шт.; Микрометры: МКЦ-25 - 2 шт; МКЦ -50 – 1 шт.; МКЦ -75 – 1 шт.; МКЦ-100 – 1 шт.; Дисковый МКД6Ц-25 -2 шт; Резьбовой МКД18Ц-25 – 1 шт.; Резьбовой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– 1 шт.; ШГ–210 – 1 шт.; ШГ–250 – 1 шт.;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ШГ(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электронный)-150 – 1 шт.;. Струбцины (большая, средняя) – 1 шт.). Штангензубомер М1-16 – 1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шт.;.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Угломер: (транспортирный – 1 шт.; с нониусом – 1 шт.; оптический– 1 шт.). Скобы: 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1…100 - 4 шт.; 0,12…3,5 - 2 шт.; 5…100 - 2 шт.; Линейка лекальная трехгранная - 2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метрологии, стандартизации и </w:t>
            </w:r>
            <w:proofErr w:type="gramStart"/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сертификации 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аудитория 209) (54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столы – 12 шт.; посадочные места – 28 шт., персональные компьютеры – 6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– 1 шт.; Микрометры: МКЦ-25 - 2 шт; МКЦ -50 – 1 шт.; МКЦ -75 – 1 шт.; МКЦ-100 – 1 шт.; Дисковый МКД6Ц-25 -2 шт; Резьбовой МКД18Ц-25 – 1 шт.; Резьбовой 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– 1 шт.; ШГ–210 – 1 шт.; ШГ–250 – 1 шт.;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ШГ(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электронный)-150 – 1 шт.;. Струбцины (большая, средняя) – 1 шт.). Штангензубомер М1-16 – 1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шт.;.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Угломер: (транспортирный – 1 шт.; с нониусом – 1 шт.; оптический– 1 шт.). Скобы: 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1…100 - 4 шт.; 0,12…3,5 - 2 шт.; 5…100 - 2 шт.; Линейка лекальная трехгранная - 2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метрологии, стандартизации и </w:t>
            </w:r>
            <w:proofErr w:type="gramStart"/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сертификации 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аудитория 209) (54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столы – 12 шт.; посадочные места – 28 шт., персональные компьютеры – 6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Толщиномер – 1 шт.; Микрометры: МКЦ-25 - 2 шт; МКЦ -50 – 1 шт.; МКЦ -75 – 1 шт.; МКЦ-100 – 1 шт.; Дисковый МКД6Ц-25 -2 шт; Резьбовой МКД18Ц-25 – 1 шт.; Резьбовой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МКД18Ц-50 - 2 шт.; Нониусный МКН-25 - 2 шт.; Нониусный МКН-50 - 2 шт.; Нониусный МКН-75 - 2 шт.; Нониусный МКН-100 - 2 шт; МК-25 - 2 шт.; МК-50 – 1 шт.; МК-100 -3 шт.; МК-250-275 – 1 шт. Глубиномер микрометрический: МГ - 3 шт. Глубиномер индикаторный: ГИ-100 -5 шт. Штангенциркули:  ШЦ–120 – 1 шт.; ШЦ-160 – 1 шт.;  ШЦ–250 – 1 шт.;. Штангенглубиномеры: ШГ-150 – 1 шт.; ШГ–160 – 1 шт.; ШГ–210 – 1 шт.; ШГ–250 – 1 шт.;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ШГ(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электронный)-150 – 1 шт.;. Струбцины (большая, средняя) – 1 шт.). Штангензубомер М1-16 – 1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шт.;.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Угломер: (транспортирный – 1 шт.; с нониусом – 1 шт.; оптический– 1 шт.). Скобы: Индикаторная 0…25 - 2 шт.; Индикаторная 50…100 - 4 шт.; Рычажная 25…50 – 1 шт. Нутромеры индикаторные: 50…100 - 2 шт.; 100…160 - 3 шт.; 10…18 - 2 шт.; Нутромер трехточечный 100…150 – 1 шт.; Нутромер электронный НМСЦ 6…12 - 2 шт.); Индикаторы: ИЧЦ -12,7 – 1 шт.; SHAN - 2 шт.; Плоскопараллельные концевые меры длины 1…100 - 4 шт.; 0,12…3,5 - 2 шт.; 5…100 - 2 шт.; Линейка лекальная трехгранная - 2 шт.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ОП.06 Правила безопасности дорожного движения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правил безопасности дорожного движения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215А) (54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50 посадочных </w:t>
            </w:r>
            <w:proofErr w:type="gramStart"/>
            <w:r w:rsidRPr="003C3B4F">
              <w:rPr>
                <w:rFonts w:ascii="Times New Roman" w:hAnsi="Times New Roman"/>
                <w:sz w:val="24"/>
                <w:szCs w:val="24"/>
              </w:rPr>
              <w:t xml:space="preserve">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Д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>вигатель бензиновый - 1 шт., сцепление и КПП москвич 412 разрез - 1 шт., задний мост москвич 412 разрез - 1 шт., стенд демонстрационный электрооборудовании легкового автомобиля - 1 шт.,  стенды демонстрационный основных механизмов и систем двигателя (КШМ, ГРМ, системы охлаждения, системы питания, системы смазки) по - 1 шт. каждый,  комплекты плакатов по ПДД, устройству легковых автомобилей, оказанию первой помощи.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правил безопасности дорожного движения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(аудитория 215А) (54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3C3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обучающихсяна 50 посадочных </w:t>
            </w:r>
            <w:proofErr w:type="gramStart"/>
            <w:r w:rsidRPr="003C3B4F">
              <w:rPr>
                <w:rFonts w:ascii="Times New Roman" w:hAnsi="Times New Roman"/>
                <w:sz w:val="24"/>
                <w:szCs w:val="24"/>
              </w:rPr>
              <w:t xml:space="preserve">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Д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>вигатель бензиновый - 1 шт., сцепление и КПП москвич 412 разрез - 1 шт., задний мост москвич 412 разрез - 1 шт., стенд демонстрационный электрооборудовании легкового автомобиля - 1 шт.,  стенды демонстрационный основных механизмов и систем двигателя (КШМ, ГРМ, системы охлаждения, системы питания, системы смазки) по - 1 шт. каждый,  комплекты плакатов по ПДД, устройству легковых автомобилей, оказанию первой помощи.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правил безопасности дорожного движения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215А) (54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50 посадочных </w:t>
            </w:r>
            <w:proofErr w:type="gramStart"/>
            <w:r w:rsidRPr="003C3B4F">
              <w:rPr>
                <w:rFonts w:ascii="Times New Roman" w:hAnsi="Times New Roman"/>
                <w:sz w:val="24"/>
                <w:szCs w:val="24"/>
              </w:rPr>
              <w:t xml:space="preserve">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Д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 xml:space="preserve">вигатель бензиновый - 1 шт., сцепление и КПП москвич 412 разрез - 1 шт., задний мост москвич 412 разрез - 1 шт., стенд </w:t>
            </w:r>
            <w:r w:rsidRPr="003C3B4F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демонстрационный электрооборудовании легкового автомобиля - 1 шт.,  стенды демонстрационный основных механизмов и систем двигателя (КШМ, ГРМ, системы охлаждения, системы питания, системы смазки) по - 1 шт. каждый,  комплекты плакатов по ПДД, устройству легковых автомобилей, оказанию первой помощи.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правил безопасности дорожного движения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215А) (54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обучающихсяна 50 посадочных </w:t>
            </w:r>
            <w:proofErr w:type="gramStart"/>
            <w:r w:rsidRPr="003C3B4F">
              <w:rPr>
                <w:rFonts w:ascii="Times New Roman" w:hAnsi="Times New Roman"/>
                <w:sz w:val="24"/>
                <w:szCs w:val="24"/>
              </w:rPr>
              <w:t xml:space="preserve">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университета. Д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>вигатель бензиновый - 1 шт., сцепление и КПП москвич 412 разрез - 1 шт., задний мост москвич 412 разрез - 1 шт., стенд демонстрационный электрооборудовании легкового автомобиля - 1 шт.,  стенды демонстрационный основных механизмов и систем двигателя (КШМ, ГРМ, системы охлаждения, системы питания, системы смазки) по - 1 шт. каждый,  комплекты плакатов по ПДД, устройству легковых автомобилей, оказанию первой помощи.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pacing w:val="-1"/>
                <w:sz w:val="24"/>
                <w:szCs w:val="24"/>
              </w:rPr>
              <w:t>ОП.07 Правовое обеспечение профессиональной деятельности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312) (31,7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Учебно-научное 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312) (31,7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Учебно-научное 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порсадочных мест, телевизор Panasonic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EA702D" w:rsidRPr="00EA702D" w:rsidRDefault="00EA702D" w:rsidP="00E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317) (39,7 </w:t>
            </w:r>
            <w:proofErr w:type="gramStart"/>
            <w:r w:rsidRPr="00EA70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EA7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02D" w:rsidRPr="00EA702D" w:rsidRDefault="00EA702D" w:rsidP="00E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FA5F01" w:rsidRPr="003C3B4F" w:rsidRDefault="00EA702D" w:rsidP="00EA7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EA702D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дисплей LG 75" 4K UHD (3840x2160), HDR(1 шт.)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учебно-наглядные пособия: респиратор Р-2 (5 шт.); войсковой прибор химической разведки (ВПХР); макет простейшего укрытия; макет встроенного убежища; комплект индивидуальный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медицинской гражданской защиты (КИМГЗ); индивидуальный перевязочный пакет ИПП – 1;  индивидуальный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учебники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F01"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EA702D" w:rsidRDefault="00EA702D" w:rsidP="00EA7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EA702D" w:rsidRDefault="00EA702D" w:rsidP="00EA7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FA5F01" w:rsidRPr="003C3B4F" w:rsidRDefault="00EA702D" w:rsidP="00EA7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  <w:bookmarkStart w:id="0" w:name="_GoBack"/>
            <w:bookmarkEnd w:id="0"/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EA702D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дисплей LG 75" 4K UHD (3840x2160), HDR(1 шт.)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учебно-наглядные пособия: респиратор Р-2 (5 шт.); войсковой прибор химической разведки (ВПХР); макет простейшего укрытия; макет встроенного убежища; комплект индивидуальный медицинской гражданской защиты (КИМГЗ); индивидуальный перевязочный пакет ИПП – 1;  индивидуальный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учебники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F01"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single" w:sz="4" w:space="0" w:color="auto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EA702D" w:rsidRPr="00EA702D" w:rsidRDefault="00EA702D" w:rsidP="00E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317) (39,7 </w:t>
            </w:r>
            <w:proofErr w:type="gramStart"/>
            <w:r w:rsidRPr="00EA70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EA7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02D" w:rsidRPr="00EA702D" w:rsidRDefault="00EA702D" w:rsidP="00E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</w:t>
            </w:r>
            <w:r w:rsidRPr="00EA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кв.м.). </w:t>
            </w:r>
          </w:p>
          <w:p w:rsidR="00FA5F01" w:rsidRPr="003C3B4F" w:rsidRDefault="00EA702D" w:rsidP="00EA7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EA702D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дисплей LG 75" 4K UHD (3840x2160), HDR(1 шт.)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 в сборе mATX Foxline FL-203/Gigabyte H310M/Core i5-8400 (2.8 GHz, 9Mb)/2Gb PCI-E ASUS GT710-SL-2GD5/HDD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1Tb/DIMM 8GB PC4-19200 (2400MHz)/монитор Phillips 243V7QSB/DVDRAM&amp;DVD+/-R W/комплект Logitech Desktop MK120 (1 шт.);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укрытия; макет встроенного убежища; комплект индивидуальный медицинской гражданской защиты (КИМГЗ); индивидуальный перевязочный пакет ИПП – 1;  индивидуальный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учебники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F01"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EA702D" w:rsidRPr="00EA702D" w:rsidRDefault="00EA702D" w:rsidP="00E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317) (39,7 </w:t>
            </w:r>
            <w:proofErr w:type="gramStart"/>
            <w:r w:rsidRPr="00EA70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EA7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02D" w:rsidRPr="00EA702D" w:rsidRDefault="00EA702D" w:rsidP="00E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FA5F01" w:rsidRPr="003C3B4F" w:rsidRDefault="00EA702D" w:rsidP="00EA7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2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EA702D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дисплей LG 75" 4K UHD (3840x2160), HDR(1 шт.)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учебно-наглядные пособия: респиратор Р-2 (5 шт.); войсковой прибор химической разведки (ВПХР); макет простейшего укрытия; макет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встроенного убежища; комплект индивидуальный медицинской гражданской защиты (КИМГЗ); индивидуальный перевязочный пакет ИПП – 1;  индивидуальный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учебники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F01"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Стрелковый тир (электронный)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Аудитория «</w:t>
            </w:r>
            <w:proofErr w:type="gramStart"/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Специальной,  тактической</w:t>
            </w:r>
            <w:proofErr w:type="gramEnd"/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огневой подготовки» (50,9 кв.м).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Рабочее место преподавателя, рабочие места для обучающихся, электронный </w:t>
            </w:r>
            <w:proofErr w:type="gramStart"/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тир  -</w:t>
            </w:r>
            <w:proofErr w:type="gramEnd"/>
            <w:r w:rsidRPr="003C3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лазерный стрелковый тренажер «Рубин», проекционный экран,</w:t>
            </w:r>
            <w:r w:rsidRPr="003C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3C3B4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3C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3C3B4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3C3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ОП.10 Автомобили иностранных марок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устройства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устройства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электрооборудования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Лаборатория двигателей внутреннего сгорания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(аудитория № 202) (81 </w:t>
            </w:r>
            <w:proofErr w:type="gramStart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оборудование: специализированная мебель на 26 посадочных мест,  компьютеры – 1 шт., проектор - 1 шт.,  преподавательский стол - 1 шт., учебно-наглядные пособия в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прибор К-2 – 1 шт., дви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 ГАЗ-52 – 1 шт., двигатель Д-65 – 1 шт., стенд КИ-5542 – 1 шт., стенд КИ-2139 – 1 шт., стенд М8-45П на 100 кВт – 1 шт., двигатель А-41 – 1 шт., макеты двигателей тракторов и автомобилей, плакаты.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устройства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устройства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26 посадочных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ОП.11 Автомобильные перевозки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технических средств обучения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№197) (55,5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 специализированная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мебель на 30 посадочных мест, проектор NECProjectorNP 50G - 1 шт.,  интерактивная доска SMARTBoard 680 - 1 шт., классная доска – 1 шт., персональный компьютер KraftwayCredo KC36 - 1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технических средств обучения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№197) (55,5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 специализированная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мебель на 30 посадочных мест, проектор NECProjectorNP 50G - 1 шт.,  интерактивная доска SMARTBoard 680 - 1 шт., классная доска – 1 шт., персональный компьютер KraftwayCredo KC36 - 1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ОП.12 Автомобильные эксплуатационные материалы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технических средств обучения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№197) (55,5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 специализированная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мебель на 30 посадочных мест, проектор NECProjectorNP 50G - 1 шт.,  интерактивная доска SMARTBoard 680 - 1 шт., классная доска – 1 шт., персональный компьютер KraftwayCredo KC36 - 1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автомобильных эксплуатационных материалов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№196) (48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13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>стенды КИ-22201 - 1 шт., ПИМ-6-40 - 1 шт., КИ-3333 - 1 шт., стенд СДТА-1 - 1 шт., стенд СДТА-2 - 1 шт., прибор КИ-562 - 1 шт., прибор КП-1640А - 1 шт., прибор КИ-759 - 1 шт., прибор КИ-1086 - 1 шт., прибор ТиП:кп - 1 шт., плакаты, шкафы.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автомобильных эксплуатационных материалов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№196) (48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13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>стенды КИ-22201 - 1 шт., ПИМ-6-40 - 1 шт., КИ-3333 - 1 шт., стенд СДТА-1 - 1 шт., стенд СДТА-2 - 1 шт., прибор КИ-562 - 1 шт., прибор КП-1640А - 1 шт., прибор КИ-759 - 1 шт., прибор КИ-1086 - 1 шт., прибор ТиП:кп - 1 шт., плакаты, шкафы.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ОП.13 Основы предпринимательства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-экономических дисциплин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312) (31,7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312) (31,7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порсадочных мест, телевизор Panasonic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5000" w:type="pct"/>
            <w:gridSpan w:val="4"/>
          </w:tcPr>
          <w:p w:rsidR="00FA5F01" w:rsidRPr="000C3564" w:rsidRDefault="00FA5F01" w:rsidP="00FA5F0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ПМ.01 Техническое обслуживание и ремонт автотранспорта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устройства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№203) (162 кв. м)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 технического</w:t>
            </w:r>
            <w:proofErr w:type="gramEnd"/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обслуживания и ремонта автомобилей </w:t>
            </w: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24 посадочных места, столы – 12 шт., стулья – 24 шт., персональный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Лаборатория двигателей внутреннего сгорания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(аудитория № 202) (81 </w:t>
            </w:r>
            <w:proofErr w:type="gramStart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26 посадочных мест, 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прибор К-2 – 1 шт., дви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 ГАЗ-52 – 1 шт., двигатель Д-65 – 1 шт., стенд КИ-5542 – 1 шт., стенд КИ-2139 – 1 шт., стенд М8-45П на 100 кВт – 1 шт., двигатель А-41 – 1 шт., макеты двигателей тракторов и автомобилей, плакаты.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технического обслуживания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ремонта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устройства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Зоотехнический, в квартале 112.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электрооборудования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Лаборатория двигателей внутреннего сгорания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(аудитория № 202) (81 </w:t>
            </w:r>
            <w:proofErr w:type="gramStart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оборудование: специализированная мебель на 26 посадочных мест,  компьютеры – 1 шт., проектор - 1 шт., 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прибор К-2 – 1 шт., дви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 ГАЗ-52 – 1 шт., двигатель Д-65 – 1 шт., стенд КИ-5542 – 1 шт., стенд КИ-2139 – 1 шт., стенд М8-45П на 100 кВт – 1 шт., двигатель А-41 – 1 шт., макеты двигателей тракторов и автомобилей, плакаты.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технического обслуживания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ремонта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Слесарная мастерская 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 xml:space="preserve">(аудитория 194) (104 </w:t>
            </w:r>
            <w:proofErr w:type="gramStart"/>
            <w:r w:rsidRPr="003C3B4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мест. Плазм. Панель Раnаsоnic ТН-R42РV80,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доска аудиторная, стул РИСС-1, демонстрационный стенд «Оборудование промышленных установок» с натурными образцами контакторов, реле  промежуточных, выключателей кнопочных, корпусами пультов и постов. Демонстрационный стенд «Электроустановочные изделия» с натурными образцами выключателей различных серий, розеток. Демонстрационный стенд «Модульное оборудование» с натурными образцами выключателей-разъединителей, автоматических выключателей, дифференциальных выключателей, устройств защиты от перенапряжений. Демонстрационный стенд «Кабель-каналы» с натурными образцами кабель-каналов серии «Праймер», аксессуары. Демонстрационный стенд «Кабель-каналы» с натурными образцами кабель-каналов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серии  «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Элекор», аксессуары. Демонстрационный стенд «Прокатные металлические лотки» с натурными образцами. Демонстрационный стенд «Принадлежности, изделия и инструменты для электромонтажа» с натурными образцами наконечников, соединительных шин, зажимов, сальников, изоляторов, кабельных маркеров, термоусадочных трубок. Демонстрационный стенд «Металлокорпуса для щитов» с натурными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образцами.Демонстрационный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 «Силовое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оборудование распределения энергии» с натурными образцами трансформаторов тока, предохранителей, выключателей, силовых штепсельных разъемов.Демонстрационный стенд «Корпуса модульные пластиковые» с натурными образцами боксов для автоматических выключателей, панелей для установки счетчиков. Демонстрационный стенд «Трубы для прокладки кабеля» с натурными образцами труб и аксессуаров различных сечений. Демонстрационный стенд «Оборудование и линейная арматура дляСИП» с натурными образцами анкерных и ответвительных зажимов, гильз, наконечников, кронштейнов, колпаков.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Демонстрационный стенд «Светильники для ламп накаливания» с натурными образцами. Демонстрационный стенд «Кабели и провода кольчугинского кабельного завода» с натурными образцами проводов и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кабелей.Комплект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типового лабораторного оборудования «Электромонтаж в жилых и офисных помещениях» ЭМЖШ-С-Р  3 шт. Стенд по электромонтажу 6 шт. ВРУ 020-УХЛ – 3, 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аудиторная, ЯщикЯП-5111, ЯщикЯП-5411, комплект типового лабораторного оборудования «Электробезопасность в жилых и офисных помещениях» ЭБЖП2-С-Р, рабочее место по стандарту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компетенции 18 – «Электромонтаж» с принадлежностями (стол, верстак, электропитание, освещение), комплектом расходных материалов и электроустановочных изделий – 5 шт.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ручного инструмента для выполнения электромонтажных работ (НИЭ-01, набор СТВ, стусло поворотное, болторез, отвертка «Зубр», шуруповерт аккумуляторный, пружины для изгиба труб) – 5 шт. Фен технический – 2 шт. Плакат со средствами обеспечения электробезопасности. Стенд поиска неисправностей по стандартам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Токарно-механическая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194) (90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Оснащение: специализированная мебель на 20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преподавательский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стол – 1 шт., учебно-наглядные пособия в виде презентаций, тематические плакаты, подключение к сети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>Делительная головка - 4 шт.; Токарный станок - 6 шт.; Фрезерный станок - 4 шт.; Строгальный станок - 2 шт.; Сверлильный станок - 2 шт.; заточной станок - 2шт,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Кузнечно-сварочная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195) (54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преподавательский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стол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>Прибор для определения твердости по Бринелю и Роквеллу- 1 шт.;Муфельная печь- 1 шт.;Станок токарный настольный с компьютерным имитатором- 1 шт.;Выпрямитель сварочный- 1 шт.; Машины для контактной сварки станок  -3 шт.; Преобразователь сварочный - 1 шт.; Трансформатор сварочный - 2 шт.;Установка для точечной электроконтактной сварки- 1 шт.; Точило ТШ- 1 шт.; Оборудование для формовки в разовые формы; Печи плавильные с нагревом до температуры 1200 оС;Шлифовальные и алмазные круги, хонинговальныебруски и др., Настольно-сверлильные станки  - 2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Демонтажно-монтажная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подготовки машин и оборудования к хранению: комплекты оборудования по проведению работ по техническому обслуживанию и хранению тракторов,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863C9D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863C9D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b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выполнения курсовой работы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  <w:vAlign w:val="center"/>
          </w:tcPr>
          <w:p w:rsidR="00FA5F01" w:rsidRPr="003C3B4F" w:rsidRDefault="00FA5F01" w:rsidP="00FA5F01">
            <w:pPr>
              <w:jc w:val="both"/>
            </w:pPr>
          </w:p>
        </w:tc>
      </w:tr>
      <w:tr w:rsidR="00FA5F01" w:rsidRPr="003C3B4F" w:rsidTr="00863C9D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2/134.38 – 1 шт., учебно-наглядные пособия в виде презентаций, тематические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ПМ. 02 Организация деятельности коллектива исполнителей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312) (31,7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312) (31,7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устройства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электрооборудования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Лаборатория двигателей внутреннего сгорания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(аудитория № 202) (81 </w:t>
            </w:r>
            <w:proofErr w:type="gramStart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26 посадочных мест, 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прибор К-2 – 1 шт., дви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 ГАЗ-52 – 1 шт., двигатель Д-65 – 1 шт., стенд КИ-5542 – 1 шт., стенд КИ-2139 – 1 шт., стенд М8-45П на 100 кВт – 1 шт., двигатель А-41 – 1 шт., макеты двигателей тракторов и автомобилей, плакаты.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технического обслуживания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ремонта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Слесарная мастерская 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 xml:space="preserve">(аудитория 194) (104 </w:t>
            </w:r>
            <w:proofErr w:type="gramStart"/>
            <w:r w:rsidRPr="003C3B4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мест. Плазм. Панель Раnаsоnic ТН-R42РV80,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доска аудиторная, стул РИСС-1, демонстрационный стенд «Оборудование промышленных установок» с натурными образцами контакторов, реле  промежуточных, выключателей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кнопочных, корпусами пультов и постов. Демонстрационный стенд «Электроустановочные изделия» с натурными образцами выключателей различных серий, розеток. Демонстрационный стенд «Модульное оборудование» с натурными образцами выключателей-разъединителей, автоматических выключателей, дифференциальных выключателей, устройств защиты от перенапряжений. Демонстрационный стенд «Кабель-каналы» с натурными образцами кабель-каналов серии «Праймер», аксессуары. Демонстрационный стенд «Кабель-каналы» с натурными образцами кабель-каналов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серии  «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Элекор», аксессуары. Демонстрационный стенд «Прокатные металлические лотки» с натурными образцами. Демонстрационный стенд «Принадлежности, изделия и инструменты для электромонтажа» с натурными образцами наконечников, соединительных шин, зажимов, сальников, изоляторов, кабельных маркеров, термоусадочных трубок. Демонстрационный стенд «Металлокорпуса для щитов» с натурными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образцами.Демонстрационный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 «Силовое оборудование распределения энергии» с натурными образцами трансформаторов тока, предохранителей, выключателей, силовых штепсельных разъемов.Демонстрационный стенд «Корпуса модульные пластиковые» с натурными образцами боксов для автоматических выключателей, панелей для установки счетчиков. Демонстрационный стенд «Трубы для прокладки кабеля» с натурными образцами труб и аксессуаров различных сечений. Демонстрационный стенд «Оборудование и линейная арматура дляСИП» с натурными образцами анкерных и ответвительных зажимов, гильз, наконечников, кронштейнов, колпаков.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Демонстрационный стенд «Светильники для ламп накаливания» с натурными образцами. Демонстрационный стенд «Кабели и провода кольчугинского кабельного завода» с натурными образцами проводов и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кабелей.Комплект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типового лабораторного оборудования «Электромонтаж в жилых и офисных помещениях» ЭМЖШ-С-Р  3 шт. Стенд по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электромонтажу 6 шт. ВРУ 020-УХЛ – 3, 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аудиторная, ЯщикЯП-5111, ЯщикЯП-5411, комплект типового лабораторного оборудования «Электробезопасность в жилых и офисных помещениях» ЭБЖП2-С-Р, рабочее место по стандарту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компетенции 18 – «Электромонтаж» с принадлежностями (стол, верстак, электропитание, освещение), комплектом расходных материалов и электроустановочных изделий – 5 шт.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ручного инструмента для выполнения электромонтажных работ (НИЭ-01, набор СТВ, стусло поворотное, болторез, отвертка «Зубр», шуруповерт аккумуляторный, пружины для изгиба труб) – 5 шт. Фен технический – 2 шт. Плакат со средствами обеспечения электробезопасности. Стенд поиска неисправностей по стандартам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Токарно-механическая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194) (90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преподавательский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стол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>Делительная головка - 4 шт.; Токарный станок - 6 шт.; Фрезерный станок - 4 шт.; Строгальный станок - 2 шт.; Сверлильный станок - 2 шт.; заточной станок - 2шт,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Кузнечно-сварочная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195) (54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преподавательский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стол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 xml:space="preserve">Прибор для определения твердости по Бринелю и Роквеллу- 1 шт.;Муфельная печь- 1 шт.;Станок токарный настольный с компьютерным имитатором- 1 шт.;Выпрямитель сварочный- 1 шт.; Машины для контактной сварки станок  -3 шт.; Преобразователь сварочный - 1 шт.; Трансформатор </w:t>
            </w:r>
            <w:r w:rsidRPr="003C3B4F">
              <w:rPr>
                <w:rFonts w:ascii="Times New Roman" w:hAnsi="Times New Roman"/>
                <w:sz w:val="24"/>
                <w:szCs w:val="24"/>
              </w:rPr>
              <w:lastRenderedPageBreak/>
              <w:t>сварочный - 2 шт.;Установка для точечной электроконтактной сварки- 1 шт.; Точило ТШ- 1 шт.; Оборудование для формовки в разовые формы; Печи плавильные с нагревом до температуры 1200 оС;Шлифовальные и алмазные круги, хонинговальныебруски и др., Настольно-сверлильные станки  - 2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Демонтажно-монтажная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6B15C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312) (31,7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6B15C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6B15C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312) (31,7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26 порсадочных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устройства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Лаборатория двигателей внутреннего сгорания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(аудитория № 202) (81 </w:t>
            </w:r>
            <w:proofErr w:type="gramStart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26 посадочных мест, 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прибор К-2 – 1 шт., дви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 ГАЗ-52 – 1 шт., двигатель Д-65 – 1 шт., стенд КИ-5542 – 1 шт., стенд КИ-2139 – 1 шт., стенд М8-45П на 100 кВт – 1 шт., двигатель А-41 – 1 шт., макеты двигателей тракторов и автомобилей, плакаты.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технического обслуживания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ремонта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шиномон-тажный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стенд для балансировки колес, компрессор (пневмолиния), стенд для мойки колес, оборудование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устройства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26 посадочных мест, компьютеры – 1 шт., проектор - 1 шт., 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электрооборудования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Лаборатория двигателей внутреннего сгорания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(аудитория № 202) (81 </w:t>
            </w:r>
            <w:proofErr w:type="gramStart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26 посадочных мест, 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прибор К-2 – 1 шт., дви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 ГАЗ-52 – 1 шт., двигатель Д-65 – 1 шт., стенд КИ-5542 – 1 шт., стенд КИ-2139 – 1 шт., стенд М8-45П на 100 кВт – 1 шт., двигатель А-41 – 1 шт., макеты двигателей тракторов и автомобилей, плакаты.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технического обслуживания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ремонта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Слесарная мастерская 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 xml:space="preserve">(аудитория 194) (104 </w:t>
            </w:r>
            <w:proofErr w:type="gramStart"/>
            <w:r w:rsidRPr="003C3B4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мест. Плазм. Панель Раnаsоnic ТН-R42РV80,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доска аудиторная, стул РИСС-1, демонстрационный стенд «Оборудование промышленных установок» с натурными образцами контакторов, реле  промежуточных, выключателей кнопочных, корпусами пультов и постов. Демонстрационный стенд «Электроустановочные изделия» с натурными образцами выключателей различных серий, розеток. Демонстрационный стенд «Модульное оборудование» с натурными образцами выключателей-разъединителей, автоматических выключателей, дифференциальных выключателей, устройств защиты от перенапряжений. Демонстрационный стенд «Кабель-каналы» с натурными образцами кабель-каналов серии «Праймер», аксессуары. Демонстрационный стенд «Кабель-каналы» с натурными образцами кабель-каналов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серии  «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Элекор», аксессуары. Демонстрационный стенд «Прокатные металлические лотки» с натурными образцами. Демонстрационный стенд «Принадлежности, изделия и инструменты для электромонтажа» с натурными образцами наконечников, соединительных шин, зажимов, сальников, изоляторов, кабельных маркеров, термоусадочных трубок.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Демонстрационный стенд «Металлокорпуса для щитов» с натурными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образцами.Демонстрационный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 «Силовое оборудование распределения энергии» с натурными образцами трансформаторов тока, предохранителей, выключателей, силовых штепсельных разъемов.Демонстрационный стенд «Корпуса модульные пластиковые» с натурными образцами боксов для автоматических выключателей, панелей для установки счетчиков. Демонстрационный стенд «Трубы для прокладки кабеля» с натурными образцами труб и аксессуаров различных сечений. Демонстрационный стенд «Оборудование и линейная арматура дляСИП» с натурными образцами анкерных и ответвительных зажимов, гильз, наконечников, кронштейнов, колпаков.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Демонстрационный стенд «Светильники для ламп накаливания» с натурными образцами. Демонстрационный стенд «Кабели и провода кольчугинского кабельного завода» с натурными образцами проводов и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кабелей.Комплект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типового лабораторного оборудования «Электромонтаж в жилых и офисных помещениях» ЭМЖШ-С-Р  3 шт. Стенд по электромонтажу 6 шт. ВРУ 020-УХЛ – 3, 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аудиторная, ЯщикЯП-5111, ЯщикЯП-5411, комплект типового лабораторного оборудования «Электробезопасность в жилых и офисных помещениях» ЭБЖП2-С-Р, рабочее место по стандарту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компетенции 18 – «Электромонтаж» с принадлежностями (стол, верстак, электропитание, освещение), комплектом расходных материалов и электроустановочных изделий – 5 шт.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ручного инструмента для выполнения электромонтажных работ (НИЭ-01, набор СТВ, стусло поворотное, болторез, отвертка «Зубр», шуруповерт аккумуляторный, пружины для изгиба труб) – 5 шт. Фен технический – 2 шт. Плакат со средствами обеспечения электробезопасности. Стенд поиска неисправностей по стандартам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Токарно-механическая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194) (90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Оснащение: специализированная мебель на 20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преподавательский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стол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>Делительная головка - 4 шт.; Токарный станок - 6 шт.; Фрезерный станок - 4 шт.; Строгальный станок - 2 шт.; Сверлильный станок - 2 шт.; заточной станок - 2шт,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Кузнечно-сварочная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195) (54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преподавательский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стол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>Прибор для определения твердости по Бринелю и Роквеллу- 1 шт.;Муфельная печь- 1 шт.;Станок токарный настольный с компьютерным имитатором- 1 шт.;Выпрямитель сварочный- 1 шт.; Машины для контактной сварки станок  -3 шт.; Преобразователь сварочный - 1 шт.; Трансформатор сварочный - 2 шт.;Установка для точечной электроконтактной сварки- 1 шт.; Точило ТШ- 1 шт.; Оборудование для формовки в разовые формы; Печи плавильные с нагревом до температуры 1200 оС;Шлифовальные и алмазные круги, хонинговальныебруски и др., Настольно-сверлильные станки  - 2 шт.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Демонтажно-монтажная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подготовки машин и оборудования к хранению: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084855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621D27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621D27">
        <w:tc>
          <w:tcPr>
            <w:tcW w:w="5000" w:type="pct"/>
            <w:gridSpan w:val="4"/>
          </w:tcPr>
          <w:p w:rsidR="00FA5F01" w:rsidRPr="000C3564" w:rsidRDefault="00FA5F01" w:rsidP="00FA5F01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6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производственная (по профилю специальности) практики</w:t>
            </w:r>
          </w:p>
        </w:tc>
      </w:tr>
      <w:tr w:rsidR="00FA5F01" w:rsidRPr="003C3B4F" w:rsidTr="00621D27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электрооборудования автомобилей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№203) (162 кв. м)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26 посадочных мест,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макет трансмиссии ГСТ-90 – 1 шт., макет гидробъемного рулевого управления – 1 шт.</w:t>
            </w:r>
          </w:p>
        </w:tc>
      </w:tr>
      <w:tr w:rsidR="00FA5F01" w:rsidRPr="003C3B4F" w:rsidTr="00621D27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Лаборатория двигателей внутреннего сгорания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(аудитория № 202) (81 </w:t>
            </w:r>
            <w:proofErr w:type="gramStart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26 посадочных мест,  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прибор К-2 – 1 шт., дви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 ГАЗ-52 – 1 шт., двигатель Д-65 – 1 шт., стенд КИ-5542 – 1 шт., стенд КИ-2139 – 1 шт., стенд М8-45П на 100 кВт – 1 шт., двигатель А-41 – 1 шт., макеты двигателей тракторов и автомобилей, плакаты.</w:t>
            </w:r>
          </w:p>
        </w:tc>
      </w:tr>
      <w:tr w:rsidR="00FA5F01" w:rsidRPr="003C3B4F" w:rsidTr="00621D27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технического обслуживания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201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  (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355,4 кв.м)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621D27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ремонта автомобилей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621D27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Слесарная мастерская </w:t>
            </w:r>
            <w:r w:rsidRPr="003C3B4F">
              <w:rPr>
                <w:rFonts w:ascii="Times New Roman" w:hAnsi="Times New Roman"/>
                <w:sz w:val="24"/>
                <w:szCs w:val="24"/>
              </w:rPr>
              <w:t xml:space="preserve">(аудитория 194) (104 </w:t>
            </w:r>
            <w:proofErr w:type="gramStart"/>
            <w:r w:rsidRPr="003C3B4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мест. Плазм. Панель Раnаsоnic ТН-R42РV80,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шт.,  преподавательский стол - 1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доска аудиторная, стул РИСС-1, демонстрационный стенд «Оборудование промышленных установок» с натурными образцами контакторов, реле  промежуточных, выключателей кнопочных, корпусами пультов и постов. Демонстрационный стенд «Электроустановочные изделия» с натурными образцами выключателей различных серий, розеток. Демонстрационный стенд «Модульное оборудование» с натурными образцами выключателей-разъединителей, автоматических выключателей, дифференциальных выключателей, устройств защиты от перенапряжений. Демонстрационный стенд «Кабель-каналы» с натурными образцами кабель-каналов серии «Праймер», аксессуары.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Демонстрационный стенд «Кабель-каналы» с натурными образцами кабель-каналов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серии  «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Элекор», аксессуары. Демонстрационный стенд «Прокатные металлические лотки» с натурными образцами. Демонстрационный стенд «Принадлежности, изделия и инструменты для электромонтажа» с натурными образцами наконечников, соединительных шин, зажимов, сальников, изоляторов, кабельных маркеров, термоусадочных трубок. Демонстрационный стенд «Металлокорпуса для щитов» с натурными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образцами.Демонстрационный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 «Силовое оборудование распределения энергии» с натурными образцами трансформаторов тока, предохранителей, выключателей, силовых штепсельных разъемов.Демонстрационный стенд «Корпуса модульные пластиковые» с натурными образцами боксов для автоматических выключателей, панелей для установки счетчиков. Демонстрационный стенд «Трубы для прокладки кабеля» с натурными образцами труб и аксессуаров различных сечений. Демонстрационный стенд «Оборудование и линейная арматура дляСИП» с натурными образцами анкерных и ответвительных зажимов, гильз, наконечников, кронштейнов, колпаков.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Демонстрационный стенд «Светильники для ламп накаливания» с натурными образцами. Демонстрационный стенд «Кабели и провода кольчугинского кабельного завода» с натурными образцами проводов и </w:t>
            </w:r>
            <w:proofErr w:type="gramStart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кабелей.Комплект</w:t>
            </w:r>
            <w:proofErr w:type="gramEnd"/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типового лабораторного оборудования «Электромонтаж в жилых и офисных помещениях» ЭМЖШ-С-Р  3 шт. Стенд по электромонтажу 6 шт. ВРУ 020-УХЛ – 3, </w:t>
            </w:r>
          </w:p>
          <w:p w:rsidR="00FA5F01" w:rsidRPr="003C3B4F" w:rsidRDefault="00FA5F01" w:rsidP="00FA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аудиторная, ЯщикЯП-5111, ЯщикЯП-5411, комплект типового лабораторного оборудования «Электробезопасность в жилых и офисных помещениях» ЭБЖП2-С-Р, рабочее место по стандарту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компетенции 18 – «Электромонтаж» с принадлежностями (стол, верстак, электропитание, освещение), комплектом расходных материалов и электроустановочных изделий – 5 шт.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ручного инструмента для выполнения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электромонтажных работ (НИЭ-01, набор СТВ, стусло поворотное, болторез, отвертка «Зубр», шуруповерт аккумуляторный, пружины для изгиба труб) – 5 шт. Фен технический – 2 шт. Плакат со средствами обеспечения электробезопасности. Стенд поиска неисправностей по стандартам 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</w:t>
            </w:r>
          </w:p>
        </w:tc>
      </w:tr>
      <w:tr w:rsidR="00FA5F01" w:rsidRPr="003C3B4F" w:rsidTr="00621D27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Токарно-механическая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194) (90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преподавательский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стол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>Делительная головка - 4 шт.; Токарный станок - 6 шт.; Фрезерный станок - 4 шт.; Строгальный станок - 2 шт.; Сверлильный станок - 2 шт.; заточной станок - 2шт,</w:t>
            </w:r>
          </w:p>
        </w:tc>
      </w:tr>
      <w:tr w:rsidR="00FA5F01" w:rsidRPr="003C3B4F" w:rsidTr="00621D27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Кузнечно-сварочная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195) (54 </w:t>
            </w:r>
            <w:proofErr w:type="gramStart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специализированная мебель на 20 посадочных мест,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компьютеры – 1 шт., проектор - 1 шт.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 преподавательский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стол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3C3B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4F">
              <w:rPr>
                <w:rFonts w:ascii="Times New Roman" w:hAnsi="Times New Roman"/>
                <w:sz w:val="24"/>
                <w:szCs w:val="24"/>
              </w:rPr>
              <w:t>Прибор для определения твердости по Бринелю и Роквеллу- 1 шт.;Муфельная печь- 1 шт.;Станок токарный настольный с компьютерным имитатором- 1 шт.;Выпрямитель сварочный- 1 шт.; Машины для контактной сварки станок  -3 шт.; Преобразователь сварочный - 1 шт.; Трансформатор сварочный - 2 шт.;Установка для точечной электроконтактной сварки- 1 шт.; Точило ТШ- 1 шт.; Оборудование для формовки в разовые формы; Печи плавильные с нагревом до температуры 1200 оС;Шлифовальные и алмазные круги, хонинговальныебруски и др., Настольно-сверлильные станки  - 2 шт.</w:t>
            </w: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Демонтажно-монтажная мастерская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201) (355,4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(2172.5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пер.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оборудование: специализированная мебель на 50 посадочных мест, уборочно-моечный участок: пункт мойки, расходные материалы для мойки и ухода за техникой.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(смотровая яма), станок шиномон-тажный, стенд для балансировки колес, компрессор (пневмолиния), стенд для мойки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колес,  оборудование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эксплуатационных жидкостей, наборы инструмента.</w:t>
            </w:r>
          </w:p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24 посадочных места, 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A053EC">
        <w:trPr>
          <w:trHeight w:val="2398"/>
        </w:trPr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практика  (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специальности)</w:t>
            </w: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A053EC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Организации, направления деятельности которых соответствуют профилю подготовки обучающихся:</w:t>
            </w:r>
          </w:p>
          <w:p w:rsidR="00FA5F01" w:rsidRPr="00A053EC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ОАО «Краевое транспортное предприятие-1», договор № 48/ДП-СПО-19;</w:t>
            </w:r>
          </w:p>
          <w:p w:rsidR="00FA5F01" w:rsidRPr="00A053EC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«Солнечный», договор № 3/ДП-СПО-19;</w:t>
            </w:r>
          </w:p>
          <w:p w:rsidR="00FA5F01" w:rsidRPr="00A053EC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ИП крестьянско-фермерское хозяйство Куц А.Н., договор №2/ДП-СПО-19 от 22.03.2019;</w:t>
            </w:r>
          </w:p>
          <w:p w:rsidR="00FA5F01" w:rsidRPr="00C03267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ИП Костроминов С.В., договор № 52/ДП-СПО-19.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F01" w:rsidRPr="003C3B4F" w:rsidTr="008578A4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8578A4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8578A4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8578A4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8578A4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24 посадочных места,столы – 12 шт., стулья – 24 шт., персональный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8578A4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8578A4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(площадь - 108,6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566EB3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A053EC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Организации, направления деятельности которых соответствуют профилю подготовки обучающихся:</w:t>
            </w:r>
          </w:p>
          <w:p w:rsidR="00FA5F01" w:rsidRPr="00A053EC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ОАО «Краевое транспортное предприятие-1», договор № 48/ДП-СПО-19;</w:t>
            </w:r>
          </w:p>
          <w:p w:rsidR="00FA5F01" w:rsidRPr="00A053EC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«Солнечный», договор № 3/ДП-СПО-19;</w:t>
            </w:r>
          </w:p>
          <w:p w:rsidR="00FA5F01" w:rsidRPr="00A053EC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ИП крестьянско-фермерское хозяйство Куц А.Н., договор №2/ДП-СПО-19 от 22.03.2019;</w:t>
            </w:r>
          </w:p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sz w:val="24"/>
                <w:szCs w:val="24"/>
              </w:rPr>
              <w:t>ИП Костроминов С.В., договор № 52/ДП-СПО-19.</w:t>
            </w: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  <w:vAlign w:val="center"/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технического обслуживания и ремонта </w:t>
            </w: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24 посадочных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5F01" w:rsidRPr="003C3B4F" w:rsidTr="00291D98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технического обслуживания и ремонта автомобилей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(аудитория №190) (площадь - 108,6 кв. м)</w:t>
            </w:r>
          </w:p>
          <w:p w:rsidR="00FA5F01" w:rsidRPr="003C3B4F" w:rsidRDefault="00FA5F01" w:rsidP="00FA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Учебно-научное (3367.2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24 посадочных места,столы – 12 шт., стулья – 24 шт., персональный компьютер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566EB3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LG,  интерактивная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доска, двухполосный потолочный громкоговоритель (4 шт.), микшер-усилитель, принтер</w:t>
            </w:r>
          </w:p>
        </w:tc>
      </w:tr>
      <w:tr w:rsidR="00FA5F01" w:rsidRPr="003C3B4F" w:rsidTr="0061617A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FA5F01" w:rsidRPr="003C3B4F" w:rsidTr="0061617A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61617A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566EB3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566EB3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566EB3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LG,  интерактивная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доска, двухполосный потолочный громкоговоритель (4 шт.), микшер-усилитель, принтер</w:t>
            </w:r>
          </w:p>
        </w:tc>
      </w:tr>
      <w:tr w:rsidR="00FA5F01" w:rsidRPr="003C3B4F" w:rsidTr="00566EB3">
        <w:tc>
          <w:tcPr>
            <w:tcW w:w="177" w:type="pct"/>
            <w:vMerge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FA5F01" w:rsidRPr="003C3B4F" w:rsidTr="00566EB3">
        <w:tc>
          <w:tcPr>
            <w:tcW w:w="177" w:type="pct"/>
            <w:vMerge w:val="restart"/>
          </w:tcPr>
          <w:p w:rsidR="00FA5F01" w:rsidRPr="000C3564" w:rsidRDefault="00FA5F01" w:rsidP="00FA5F01">
            <w:pPr>
              <w:pStyle w:val="a7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государственным экзаменам и проведение государственных экзаменов</w:t>
            </w: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LG,  интерактивная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доска, двухполосный потолочный громкоговоритель (4 шт.), микшер-усилитель, принтер</w:t>
            </w:r>
          </w:p>
        </w:tc>
      </w:tr>
      <w:tr w:rsidR="00FA5F01" w:rsidRPr="003C3B4F" w:rsidTr="00566EB3">
        <w:tc>
          <w:tcPr>
            <w:tcW w:w="177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университета, принтер</w:t>
            </w:r>
          </w:p>
        </w:tc>
      </w:tr>
      <w:tr w:rsidR="00FA5F01" w:rsidRPr="003C3B4F" w:rsidTr="00566EB3">
        <w:tc>
          <w:tcPr>
            <w:tcW w:w="177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566EB3">
        <w:tc>
          <w:tcPr>
            <w:tcW w:w="177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Библиотека, читальный зал с выходом в сеть Интернет (площадь – 177 </w:t>
            </w: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61617A">
        <w:tc>
          <w:tcPr>
            <w:tcW w:w="177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(47,7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pStyle w:val="a7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FA5F01" w:rsidRPr="003C3B4F" w:rsidTr="0061617A">
        <w:tc>
          <w:tcPr>
            <w:tcW w:w="177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01" w:rsidRPr="003C3B4F" w:rsidTr="0061617A">
        <w:tc>
          <w:tcPr>
            <w:tcW w:w="177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(71,5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телевизор Panasonic TX-PR50XT50, системный блок intel i5-3450, компактная клавиатура, проектор BenQ MX660P, документ-камера AverVision, широкоформатный ЖК - монитор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LG,  интерактивная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доска, двухполосный потолочный громкоговоритель (4 шт.), микшер-усилитель, принтер</w:t>
            </w:r>
          </w:p>
        </w:tc>
      </w:tr>
      <w:tr w:rsidR="00FA5F01" w:rsidRPr="003C3B4F" w:rsidTr="00566EB3">
        <w:tc>
          <w:tcPr>
            <w:tcW w:w="177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(106,5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FA5F01" w:rsidRPr="003C3B4F" w:rsidTr="0061617A">
        <w:tc>
          <w:tcPr>
            <w:tcW w:w="177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21" w:type="pct"/>
            <w:gridSpan w:val="2"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для хранения и профилактического обслуживания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учебного оборудования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(ауд. № 14, площадь – 72,5 м²)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F01" w:rsidRPr="003C3B4F" w:rsidRDefault="00FA5F01" w:rsidP="00FA5F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столы – 9 шт., стулья – 9 шт., компьютеры – 7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</w:tr>
      <w:tr w:rsidR="00FA5F01" w:rsidRPr="003C3B4F" w:rsidTr="0061617A">
        <w:tc>
          <w:tcPr>
            <w:tcW w:w="177" w:type="pct"/>
          </w:tcPr>
          <w:p w:rsidR="00FA5F01" w:rsidRPr="003C3B4F" w:rsidRDefault="00FA5F01" w:rsidP="00FA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621" w:type="pct"/>
            <w:gridSpan w:val="2"/>
          </w:tcPr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275 </w:t>
            </w: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F01" w:rsidRPr="003C3B4F" w:rsidRDefault="00FA5F01" w:rsidP="00FA5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FA5F01" w:rsidRPr="003C3B4F" w:rsidRDefault="00FA5F01" w:rsidP="00FA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Оснащение:специализированная</w:t>
            </w:r>
            <w:proofErr w:type="gramEnd"/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мебель на 208 посадочных мест, мультимедийное оборудование для проведения конференций, концертных программ.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Проектор Christie Roadie HD+30K яркостью 30000 люмен с широкоформатным проекционным экраном, а также 4 ЖК-панели PHILIPS диагональю 50".2 управляемые камеры Sony. 8–ми канальная система объёмного звука, 2-асабвуфера, профессиональное оборудование для подавления шумов и обратной связи, системы эквализации, 24–х канальные микшерные пульты Soundcraft, беспроводные микрофоны SHURE. Сценическое оборудование: 10 диммеровСroner Europa.</w:t>
            </w:r>
          </w:p>
        </w:tc>
      </w:tr>
    </w:tbl>
    <w:p w:rsidR="007D21F7" w:rsidRPr="003C3B4F" w:rsidRDefault="007D21F7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4A7F" w:rsidRPr="003C3B4F" w:rsidRDefault="00894A7F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4A7F" w:rsidRPr="003C3B4F" w:rsidRDefault="00894A7F" w:rsidP="007D21F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7962"/>
        <w:gridCol w:w="4659"/>
      </w:tblGrid>
      <w:tr w:rsidR="001E02F4" w:rsidRPr="003C3B4F" w:rsidTr="002731DB">
        <w:trPr>
          <w:trHeight w:val="435"/>
        </w:trPr>
        <w:tc>
          <w:tcPr>
            <w:tcW w:w="5000" w:type="pct"/>
            <w:gridSpan w:val="3"/>
          </w:tcPr>
          <w:p w:rsidR="001E02F4" w:rsidRPr="003C3B4F" w:rsidRDefault="001E02F4" w:rsidP="002731DB">
            <w:pPr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E02F4" w:rsidRPr="003C3B4F" w:rsidTr="002731DB">
        <w:trPr>
          <w:trHeight w:val="435"/>
        </w:trPr>
        <w:tc>
          <w:tcPr>
            <w:tcW w:w="869" w:type="pct"/>
          </w:tcPr>
          <w:p w:rsidR="001E02F4" w:rsidRPr="003C3B4F" w:rsidRDefault="001E02F4" w:rsidP="002731DB">
            <w:pPr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06" w:type="pct"/>
          </w:tcPr>
          <w:p w:rsidR="001E02F4" w:rsidRPr="003C3B4F" w:rsidRDefault="001E02F4" w:rsidP="002731DB">
            <w:pPr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525" w:type="pct"/>
          </w:tcPr>
          <w:p w:rsidR="001E02F4" w:rsidRPr="003C3B4F" w:rsidRDefault="001E02F4" w:rsidP="002731DB">
            <w:pPr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1E02F4" w:rsidRPr="003C3B4F" w:rsidTr="002731DB">
        <w:trPr>
          <w:trHeight w:val="449"/>
        </w:trPr>
        <w:tc>
          <w:tcPr>
            <w:tcW w:w="869" w:type="pct"/>
            <w:vMerge w:val="restart"/>
          </w:tcPr>
          <w:p w:rsidR="001E02F4" w:rsidRPr="003C3B4F" w:rsidRDefault="001E02F4" w:rsidP="002731DB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606" w:type="pct"/>
            <w:vAlign w:val="center"/>
          </w:tcPr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издательства «Лань» </w:t>
            </w:r>
          </w:p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Договор 12/016/19 от 06.12.2019</w:t>
            </w:r>
          </w:p>
        </w:tc>
        <w:tc>
          <w:tcPr>
            <w:tcW w:w="1525" w:type="pct"/>
            <w:vAlign w:val="center"/>
          </w:tcPr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21.12.2019 – 21.12. 2020</w:t>
            </w:r>
          </w:p>
        </w:tc>
      </w:tr>
      <w:tr w:rsidR="001E02F4" w:rsidRPr="003C3B4F" w:rsidTr="002731DB">
        <w:trPr>
          <w:trHeight w:val="427"/>
        </w:trPr>
        <w:tc>
          <w:tcPr>
            <w:tcW w:w="869" w:type="pct"/>
            <w:vMerge/>
          </w:tcPr>
          <w:p w:rsidR="001E02F4" w:rsidRPr="003C3B4F" w:rsidRDefault="001E02F4" w:rsidP="002731DB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1E02F4" w:rsidRPr="003C3B4F" w:rsidRDefault="001E02F4" w:rsidP="002731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ЭБС  ZNANIUM.COM</w:t>
            </w:r>
            <w:proofErr w:type="gramEnd"/>
          </w:p>
          <w:p w:rsidR="001E02F4" w:rsidRPr="003C3B4F" w:rsidRDefault="001E02F4" w:rsidP="002731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Договор 12/050/18 от 19.12.2018</w:t>
            </w:r>
          </w:p>
          <w:p w:rsidR="001E02F4" w:rsidRPr="003C3B4F" w:rsidRDefault="001E02F4" w:rsidP="002731DB">
            <w:pPr>
              <w:ind w:firstLine="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ИКЗ19126340030692634010010004 0120000000 Договор№4162 эбс 12/195 от 16.12.2019</w:t>
            </w:r>
          </w:p>
        </w:tc>
        <w:tc>
          <w:tcPr>
            <w:tcW w:w="1525" w:type="pct"/>
            <w:vAlign w:val="center"/>
          </w:tcPr>
          <w:p w:rsidR="001E02F4" w:rsidRPr="003C3B4F" w:rsidRDefault="001E02F4" w:rsidP="002731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28.12.2018 – 28.12. 2019</w:t>
            </w:r>
          </w:p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28.12.2019 – 28.12. 2020</w:t>
            </w:r>
          </w:p>
        </w:tc>
      </w:tr>
      <w:tr w:rsidR="001E02F4" w:rsidRPr="003C3B4F" w:rsidTr="002731DB">
        <w:trPr>
          <w:trHeight w:val="391"/>
        </w:trPr>
        <w:tc>
          <w:tcPr>
            <w:tcW w:w="869" w:type="pct"/>
            <w:vMerge/>
          </w:tcPr>
          <w:p w:rsidR="001E02F4" w:rsidRPr="003C3B4F" w:rsidRDefault="001E02F4" w:rsidP="002731DB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ЭБД РГБ  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Договор №095/04/0075/04/003/19 от 08.04.2019</w:t>
            </w:r>
          </w:p>
        </w:tc>
        <w:tc>
          <w:tcPr>
            <w:tcW w:w="1525" w:type="pct"/>
            <w:vAlign w:val="center"/>
          </w:tcPr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23.04.2019 – 23.10.2019 с пролангацией на 2020 г.</w:t>
            </w:r>
          </w:p>
        </w:tc>
      </w:tr>
      <w:tr w:rsidR="001E02F4" w:rsidRPr="003C3B4F" w:rsidTr="002731DB">
        <w:trPr>
          <w:trHeight w:val="438"/>
        </w:trPr>
        <w:tc>
          <w:tcPr>
            <w:tcW w:w="869" w:type="pct"/>
            <w:vMerge/>
          </w:tcPr>
          <w:p w:rsidR="001E02F4" w:rsidRPr="003C3B4F" w:rsidRDefault="001E02F4" w:rsidP="002731DB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ProQuest AGRICULTURAL AND ENVIRONMENTAL SCIENCE DATABASE  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PQ_AE/362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05.09.2019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pct"/>
            <w:vAlign w:val="center"/>
          </w:tcPr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01.01.2019 – 31.12.2019 с пролангацией на 2020 г.</w:t>
            </w:r>
          </w:p>
        </w:tc>
      </w:tr>
      <w:tr w:rsidR="001E02F4" w:rsidRPr="003C3B4F" w:rsidTr="002731DB">
        <w:trPr>
          <w:trHeight w:val="438"/>
        </w:trPr>
        <w:tc>
          <w:tcPr>
            <w:tcW w:w="869" w:type="pct"/>
            <w:vMerge/>
          </w:tcPr>
          <w:p w:rsidR="001E02F4" w:rsidRPr="003C3B4F" w:rsidRDefault="001E02F4" w:rsidP="002731DB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Реферативная электронная база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 /362 от 09.10.2019 г.</w:t>
            </w:r>
          </w:p>
        </w:tc>
        <w:tc>
          <w:tcPr>
            <w:tcW w:w="1525" w:type="pct"/>
            <w:vAlign w:val="center"/>
          </w:tcPr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01.01.2019 –31.12.2019 с пролангацией на 2020 г.</w:t>
            </w:r>
          </w:p>
        </w:tc>
      </w:tr>
      <w:tr w:rsidR="001E02F4" w:rsidRPr="003C3B4F" w:rsidTr="002731DB">
        <w:trPr>
          <w:trHeight w:val="438"/>
        </w:trPr>
        <w:tc>
          <w:tcPr>
            <w:tcW w:w="869" w:type="pct"/>
            <w:vMerge/>
          </w:tcPr>
          <w:p w:rsidR="001E02F4" w:rsidRPr="003C3B4F" w:rsidRDefault="001E02F4" w:rsidP="002731DB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WebofScience</w:t>
            </w:r>
          </w:p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WoS/362 от 05.09.2019</w:t>
            </w:r>
          </w:p>
        </w:tc>
        <w:tc>
          <w:tcPr>
            <w:tcW w:w="1525" w:type="pct"/>
            <w:vAlign w:val="center"/>
          </w:tcPr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01.01.2019 –31.12.2019 с пролангацией на 2020 г.</w:t>
            </w:r>
          </w:p>
        </w:tc>
      </w:tr>
      <w:tr w:rsidR="001E02F4" w:rsidRPr="003C3B4F" w:rsidTr="002731DB">
        <w:trPr>
          <w:trHeight w:val="438"/>
        </w:trPr>
        <w:tc>
          <w:tcPr>
            <w:tcW w:w="869" w:type="pct"/>
            <w:vMerge/>
          </w:tcPr>
          <w:p w:rsidR="001E02F4" w:rsidRPr="003C3B4F" w:rsidRDefault="001E02F4" w:rsidP="002731DB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«Научная электронная библиотека»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SCIENCEINDEX</w:t>
            </w:r>
          </w:p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SCIENCE INDEX № SIO-863/2019/09/031/19 от 10.09.2019</w:t>
            </w:r>
          </w:p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SCIENCE INDEX № SIO-863/2018/10/011/18 от 04.10.2018</w:t>
            </w:r>
          </w:p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08.10.2019-08.10.2020</w:t>
            </w:r>
          </w:p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08.10.2018-08.10.2019 с пролангацией на 2020 г.</w:t>
            </w:r>
          </w:p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2F4" w:rsidRPr="003C3B4F" w:rsidTr="002731DB">
        <w:trPr>
          <w:trHeight w:val="438"/>
        </w:trPr>
        <w:tc>
          <w:tcPr>
            <w:tcW w:w="869" w:type="pct"/>
            <w:vMerge/>
          </w:tcPr>
          <w:p w:rsidR="001E02F4" w:rsidRPr="003C3B4F" w:rsidRDefault="001E02F4" w:rsidP="002731DB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«Антиплагиат»  </w:t>
            </w:r>
          </w:p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Договор № 1481/09/014/19 от 04.09.2018г</w:t>
            </w:r>
          </w:p>
        </w:tc>
        <w:tc>
          <w:tcPr>
            <w:tcW w:w="1525" w:type="pct"/>
            <w:vAlign w:val="center"/>
          </w:tcPr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05.09.2019-04.09.2020</w:t>
            </w:r>
          </w:p>
        </w:tc>
      </w:tr>
      <w:tr w:rsidR="001E02F4" w:rsidRPr="003C3B4F" w:rsidTr="002731DB">
        <w:trPr>
          <w:trHeight w:val="438"/>
        </w:trPr>
        <w:tc>
          <w:tcPr>
            <w:tcW w:w="869" w:type="pct"/>
            <w:vMerge/>
          </w:tcPr>
          <w:p w:rsidR="001E02F4" w:rsidRPr="003C3B4F" w:rsidRDefault="001E02F4" w:rsidP="002731DB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ЭБС Юрайт</w:t>
            </w:r>
          </w:p>
          <w:p w:rsidR="001E02F4" w:rsidRPr="003C3B4F" w:rsidRDefault="001E02F4" w:rsidP="002731DB">
            <w:pPr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Договор № 08/059/19 от 28.08.2019г</w:t>
            </w:r>
          </w:p>
        </w:tc>
        <w:tc>
          <w:tcPr>
            <w:tcW w:w="1525" w:type="pct"/>
            <w:vAlign w:val="center"/>
          </w:tcPr>
          <w:p w:rsidR="001E02F4" w:rsidRPr="003C3B4F" w:rsidRDefault="001E02F4" w:rsidP="002731DB">
            <w:pPr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20.08.2019-28.08.2020 с пролангацией на 2020 г.</w:t>
            </w:r>
          </w:p>
        </w:tc>
      </w:tr>
    </w:tbl>
    <w:p w:rsidR="001E02F4" w:rsidRPr="003C3B4F" w:rsidRDefault="001E02F4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038"/>
        <w:gridCol w:w="13238"/>
      </w:tblGrid>
      <w:tr w:rsidR="00B719DA" w:rsidRPr="003C3B4F" w:rsidTr="007317CE">
        <w:tc>
          <w:tcPr>
            <w:tcW w:w="2038" w:type="dxa"/>
          </w:tcPr>
          <w:p w:rsidR="00B719DA" w:rsidRPr="003C3B4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B4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38" w:type="dxa"/>
          </w:tcPr>
          <w:p w:rsidR="00B719DA" w:rsidRPr="003C3B4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B4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719DA" w:rsidRPr="00C03267" w:rsidTr="007317CE">
        <w:tc>
          <w:tcPr>
            <w:tcW w:w="2038" w:type="dxa"/>
          </w:tcPr>
          <w:p w:rsidR="00B719DA" w:rsidRPr="00C03267" w:rsidRDefault="00B719DA" w:rsidP="007317CE">
            <w:pPr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</w:t>
            </w:r>
            <w:r w:rsidRPr="00C03267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установленным законодательством РФ требованиям</w:t>
            </w:r>
          </w:p>
        </w:tc>
        <w:tc>
          <w:tcPr>
            <w:tcW w:w="13238" w:type="dxa"/>
          </w:tcPr>
          <w:p w:rsidR="00B87A5D" w:rsidRPr="00C03267" w:rsidRDefault="00B87A5D" w:rsidP="00B87A5D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Главный учебный корпус (10219.0 кв.м.). Адрес: 355017 Ставропольский край, г Ставрополь, пер Зоотехнический, в квартале 112. </w:t>
            </w:r>
            <w:r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87A5D" w:rsidRPr="00C03267" w:rsidRDefault="00B87A5D" w:rsidP="00B87A5D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14A0" w:rsidRPr="00C03267" w:rsidRDefault="006214A0" w:rsidP="006214A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  <w:r w:rsidRPr="00C03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14A0" w:rsidRPr="00C03267" w:rsidRDefault="006214A0" w:rsidP="006214A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214A0" w:rsidRPr="00C03267" w:rsidRDefault="006214A0" w:rsidP="006214A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C03267" w:rsidRDefault="00B87A5D" w:rsidP="006214A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(2172.5 кв.м.). Адрес: 355017 Ставропольский край, г. Ставрополь, пер. Зоотехнический, в квартале 112. </w:t>
            </w:r>
            <w:r w:rsidR="00B719DA"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2016г.,</w:t>
            </w:r>
            <w:r w:rsidRPr="00C03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19DA" w:rsidRPr="00C03267">
              <w:rPr>
                <w:rFonts w:ascii="Times New Roman" w:hAnsi="Times New Roman"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C03267" w:rsidRDefault="00B87A5D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Учебно-научное (3367.2 кв.м.). Адрес: 355017 Ставропольский край, г Ставрополь, пер Зоотехнический, в квартале 112.</w:t>
            </w:r>
            <w:r w:rsidRPr="00C03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19DA"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14A0" w:rsidRPr="00C03267" w:rsidRDefault="00B87A5D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Учебное здание (7643.2 кв.м.). Адрес: 355017 Ставропольский край, г. Ставрополь, ул. Мира, 347</w:t>
            </w:r>
            <w:r w:rsidRPr="00C03267">
              <w:rPr>
                <w:rFonts w:ascii="Times New Roman" w:hAnsi="Times New Roman"/>
                <w:sz w:val="20"/>
                <w:szCs w:val="20"/>
              </w:rPr>
              <w:t>.</w:t>
            </w:r>
            <w:r w:rsidR="006214A0" w:rsidRPr="00C03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14A0" w:rsidRPr="00C03267" w:rsidRDefault="00B87A5D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(4728.8 кв.м.). Адрес: 355017 Ставропольский край, город Ставрополь, </w:t>
            </w:r>
            <w:proofErr w:type="gramStart"/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переулок  Зоотехнический</w:t>
            </w:r>
            <w:proofErr w:type="gramEnd"/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, 12 в квартале 112.</w:t>
            </w:r>
            <w:r w:rsidRPr="00C03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C03267" w:rsidRDefault="00B87A5D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корпус (2994.2 кв.м.) Адрес: 355017 Ставропольский край, г Ставрополь, пер Зоотехнический, в квартале 112.  </w:t>
            </w:r>
            <w:r w:rsidR="00B719DA"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B719DA" w:rsidRPr="00C03267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7A5D" w:rsidRPr="00C03267" w:rsidRDefault="00B87A5D" w:rsidP="00ED5CB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</w:t>
            </w:r>
            <w:proofErr w:type="gramStart"/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4863.6  кв.м.</w:t>
            </w:r>
            <w:proofErr w:type="gramEnd"/>
            <w:r w:rsidRPr="00C03267">
              <w:rPr>
                <w:rFonts w:ascii="Times New Roman" w:hAnsi="Times New Roman"/>
                <w:i/>
                <w:sz w:val="20"/>
                <w:szCs w:val="20"/>
              </w:rPr>
              <w:t>). Адрес: 355019 Ставропольский край, город Ставрополь, улица Серова, дом №523.</w:t>
            </w:r>
            <w:r w:rsidRPr="00C03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9DA" w:rsidRPr="00C03267" w:rsidRDefault="00B719DA" w:rsidP="00ED5CBE">
            <w:pPr>
              <w:ind w:firstLine="4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3267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3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</w:tc>
      </w:tr>
    </w:tbl>
    <w:p w:rsidR="00B719DA" w:rsidRPr="00C03267" w:rsidRDefault="00B719DA" w:rsidP="00B719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sectPr w:rsidR="00B719DA" w:rsidRPr="00C03267" w:rsidSect="00DD7812">
      <w:footerReference w:type="default" r:id="rId8"/>
      <w:pgSz w:w="16838" w:h="11906" w:orient="landscape"/>
      <w:pgMar w:top="851" w:right="395" w:bottom="568" w:left="1134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A0" w:rsidRDefault="00444CA0" w:rsidP="00B567CF">
      <w:pPr>
        <w:spacing w:after="0" w:line="240" w:lineRule="auto"/>
      </w:pPr>
      <w:r>
        <w:separator/>
      </w:r>
    </w:p>
  </w:endnote>
  <w:endnote w:type="continuationSeparator" w:id="0">
    <w:p w:rsidR="00444CA0" w:rsidRDefault="00444CA0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902295"/>
      <w:docPartObj>
        <w:docPartGallery w:val="Page Numbers (Bottom of Page)"/>
        <w:docPartUnique/>
      </w:docPartObj>
    </w:sdtPr>
    <w:sdtContent>
      <w:p w:rsidR="00FA5F01" w:rsidRDefault="00FA5F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FA5F01" w:rsidRDefault="00FA5F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A0" w:rsidRDefault="00444CA0" w:rsidP="00B567CF">
      <w:pPr>
        <w:spacing w:after="0" w:line="240" w:lineRule="auto"/>
      </w:pPr>
      <w:r>
        <w:separator/>
      </w:r>
    </w:p>
  </w:footnote>
  <w:footnote w:type="continuationSeparator" w:id="0">
    <w:p w:rsidR="00444CA0" w:rsidRDefault="00444CA0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EA"/>
    <w:multiLevelType w:val="hybridMultilevel"/>
    <w:tmpl w:val="73C4C192"/>
    <w:lvl w:ilvl="0" w:tplc="C6D0BD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8D4"/>
    <w:multiLevelType w:val="hybridMultilevel"/>
    <w:tmpl w:val="1DA6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51C3"/>
    <w:multiLevelType w:val="hybridMultilevel"/>
    <w:tmpl w:val="B508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53DA"/>
    <w:multiLevelType w:val="hybridMultilevel"/>
    <w:tmpl w:val="32E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31D02"/>
    <w:multiLevelType w:val="hybridMultilevel"/>
    <w:tmpl w:val="F66A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2E7"/>
    <w:multiLevelType w:val="hybridMultilevel"/>
    <w:tmpl w:val="B756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7730B"/>
    <w:multiLevelType w:val="hybridMultilevel"/>
    <w:tmpl w:val="9B381840"/>
    <w:lvl w:ilvl="0" w:tplc="C4CEA8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30F6D"/>
    <w:multiLevelType w:val="hybridMultilevel"/>
    <w:tmpl w:val="00B6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25E2E"/>
    <w:multiLevelType w:val="hybridMultilevel"/>
    <w:tmpl w:val="862E1C54"/>
    <w:lvl w:ilvl="0" w:tplc="46B044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154A"/>
    <w:multiLevelType w:val="hybridMultilevel"/>
    <w:tmpl w:val="A6BA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549"/>
    <w:multiLevelType w:val="hybridMultilevel"/>
    <w:tmpl w:val="1AE04B32"/>
    <w:lvl w:ilvl="0" w:tplc="4334A2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87682"/>
    <w:multiLevelType w:val="hybridMultilevel"/>
    <w:tmpl w:val="40962888"/>
    <w:lvl w:ilvl="0" w:tplc="6DE0ADB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EBF"/>
    <w:multiLevelType w:val="hybridMultilevel"/>
    <w:tmpl w:val="2CDE9E3E"/>
    <w:lvl w:ilvl="0" w:tplc="6DE0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B140A"/>
    <w:multiLevelType w:val="hybridMultilevel"/>
    <w:tmpl w:val="0E5C29E2"/>
    <w:lvl w:ilvl="0" w:tplc="6DE0A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20"/>
  </w:num>
  <w:num w:numId="10">
    <w:abstractNumId w:val="16"/>
  </w:num>
  <w:num w:numId="11">
    <w:abstractNumId w:val="17"/>
  </w:num>
  <w:num w:numId="12">
    <w:abstractNumId w:val="18"/>
  </w:num>
  <w:num w:numId="13">
    <w:abstractNumId w:val="22"/>
  </w:num>
  <w:num w:numId="14">
    <w:abstractNumId w:val="21"/>
  </w:num>
  <w:num w:numId="15">
    <w:abstractNumId w:val="14"/>
  </w:num>
  <w:num w:numId="16">
    <w:abstractNumId w:val="4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0C"/>
    <w:rsid w:val="00013F8C"/>
    <w:rsid w:val="00015D73"/>
    <w:rsid w:val="00015FA3"/>
    <w:rsid w:val="00016E78"/>
    <w:rsid w:val="00017057"/>
    <w:rsid w:val="0002310B"/>
    <w:rsid w:val="00024102"/>
    <w:rsid w:val="00025702"/>
    <w:rsid w:val="00027ACA"/>
    <w:rsid w:val="00027C8C"/>
    <w:rsid w:val="00044A25"/>
    <w:rsid w:val="000458E3"/>
    <w:rsid w:val="000513F3"/>
    <w:rsid w:val="000561B6"/>
    <w:rsid w:val="00056484"/>
    <w:rsid w:val="00057499"/>
    <w:rsid w:val="00072B72"/>
    <w:rsid w:val="00084855"/>
    <w:rsid w:val="00095E27"/>
    <w:rsid w:val="000976BC"/>
    <w:rsid w:val="000A19BE"/>
    <w:rsid w:val="000A3E5D"/>
    <w:rsid w:val="000A5707"/>
    <w:rsid w:val="000B6EFF"/>
    <w:rsid w:val="000C3564"/>
    <w:rsid w:val="000C3B6D"/>
    <w:rsid w:val="000C4043"/>
    <w:rsid w:val="000C5F09"/>
    <w:rsid w:val="000C64C2"/>
    <w:rsid w:val="000C696C"/>
    <w:rsid w:val="000D0AE9"/>
    <w:rsid w:val="000D3BDA"/>
    <w:rsid w:val="000D40D4"/>
    <w:rsid w:val="000E7390"/>
    <w:rsid w:val="000F5B43"/>
    <w:rsid w:val="00112787"/>
    <w:rsid w:val="00121D06"/>
    <w:rsid w:val="00124B93"/>
    <w:rsid w:val="00133BC8"/>
    <w:rsid w:val="001374E6"/>
    <w:rsid w:val="001429AF"/>
    <w:rsid w:val="00147599"/>
    <w:rsid w:val="00153DAB"/>
    <w:rsid w:val="00154BC6"/>
    <w:rsid w:val="00157136"/>
    <w:rsid w:val="00162CBA"/>
    <w:rsid w:val="00163733"/>
    <w:rsid w:val="00164E22"/>
    <w:rsid w:val="00166657"/>
    <w:rsid w:val="00172F30"/>
    <w:rsid w:val="0018579D"/>
    <w:rsid w:val="001936F3"/>
    <w:rsid w:val="00193845"/>
    <w:rsid w:val="001A636B"/>
    <w:rsid w:val="001B7DB9"/>
    <w:rsid w:val="001C74CE"/>
    <w:rsid w:val="001D1D54"/>
    <w:rsid w:val="001D26C3"/>
    <w:rsid w:val="001D3D38"/>
    <w:rsid w:val="001E02F4"/>
    <w:rsid w:val="001E310B"/>
    <w:rsid w:val="001E3AEB"/>
    <w:rsid w:val="001E7DCF"/>
    <w:rsid w:val="001F1925"/>
    <w:rsid w:val="001F364C"/>
    <w:rsid w:val="001F618F"/>
    <w:rsid w:val="001F7F53"/>
    <w:rsid w:val="00201AF8"/>
    <w:rsid w:val="002036BC"/>
    <w:rsid w:val="002075BB"/>
    <w:rsid w:val="002114FD"/>
    <w:rsid w:val="0022499F"/>
    <w:rsid w:val="002275A4"/>
    <w:rsid w:val="00231ED5"/>
    <w:rsid w:val="00235605"/>
    <w:rsid w:val="00242293"/>
    <w:rsid w:val="00247978"/>
    <w:rsid w:val="002479AA"/>
    <w:rsid w:val="0025381E"/>
    <w:rsid w:val="00253B80"/>
    <w:rsid w:val="00261FCE"/>
    <w:rsid w:val="00270AEE"/>
    <w:rsid w:val="00272F1D"/>
    <w:rsid w:val="002731DB"/>
    <w:rsid w:val="00283FA6"/>
    <w:rsid w:val="00291D98"/>
    <w:rsid w:val="002A40CA"/>
    <w:rsid w:val="002A449F"/>
    <w:rsid w:val="002B3B6D"/>
    <w:rsid w:val="002B62C8"/>
    <w:rsid w:val="002C6E5D"/>
    <w:rsid w:val="002F044D"/>
    <w:rsid w:val="002F1AB5"/>
    <w:rsid w:val="00300332"/>
    <w:rsid w:val="003177F2"/>
    <w:rsid w:val="003332A3"/>
    <w:rsid w:val="00333C2F"/>
    <w:rsid w:val="00335997"/>
    <w:rsid w:val="003378D2"/>
    <w:rsid w:val="003410AB"/>
    <w:rsid w:val="00341313"/>
    <w:rsid w:val="003439FF"/>
    <w:rsid w:val="00347DF0"/>
    <w:rsid w:val="003519ED"/>
    <w:rsid w:val="003614B5"/>
    <w:rsid w:val="003618CF"/>
    <w:rsid w:val="00364328"/>
    <w:rsid w:val="00367B5A"/>
    <w:rsid w:val="0037151E"/>
    <w:rsid w:val="0037325D"/>
    <w:rsid w:val="003749DB"/>
    <w:rsid w:val="00377EE4"/>
    <w:rsid w:val="003857ED"/>
    <w:rsid w:val="00391D11"/>
    <w:rsid w:val="00392FC6"/>
    <w:rsid w:val="00394FB4"/>
    <w:rsid w:val="003A6653"/>
    <w:rsid w:val="003B2FB1"/>
    <w:rsid w:val="003B34C1"/>
    <w:rsid w:val="003C24CB"/>
    <w:rsid w:val="003C2649"/>
    <w:rsid w:val="003C34BF"/>
    <w:rsid w:val="003C3643"/>
    <w:rsid w:val="003C3B4F"/>
    <w:rsid w:val="003E1F6D"/>
    <w:rsid w:val="003E7988"/>
    <w:rsid w:val="003F26FC"/>
    <w:rsid w:val="00404A12"/>
    <w:rsid w:val="00404EC4"/>
    <w:rsid w:val="004112A6"/>
    <w:rsid w:val="00412F73"/>
    <w:rsid w:val="00422228"/>
    <w:rsid w:val="004257EF"/>
    <w:rsid w:val="004308C8"/>
    <w:rsid w:val="0044365A"/>
    <w:rsid w:val="00444CA0"/>
    <w:rsid w:val="00450BA2"/>
    <w:rsid w:val="00455546"/>
    <w:rsid w:val="0046413C"/>
    <w:rsid w:val="00472537"/>
    <w:rsid w:val="00472E82"/>
    <w:rsid w:val="004739DF"/>
    <w:rsid w:val="00473FFA"/>
    <w:rsid w:val="0047411F"/>
    <w:rsid w:val="00477032"/>
    <w:rsid w:val="00484E58"/>
    <w:rsid w:val="004969F1"/>
    <w:rsid w:val="004A3EAF"/>
    <w:rsid w:val="004A5AB5"/>
    <w:rsid w:val="004D12A4"/>
    <w:rsid w:val="004D28CF"/>
    <w:rsid w:val="004D34E5"/>
    <w:rsid w:val="004E266F"/>
    <w:rsid w:val="004E2B34"/>
    <w:rsid w:val="004E727D"/>
    <w:rsid w:val="004F162A"/>
    <w:rsid w:val="004F28DB"/>
    <w:rsid w:val="004F4440"/>
    <w:rsid w:val="004F52BD"/>
    <w:rsid w:val="004F5B52"/>
    <w:rsid w:val="00500ABD"/>
    <w:rsid w:val="00505347"/>
    <w:rsid w:val="005077F1"/>
    <w:rsid w:val="005119B7"/>
    <w:rsid w:val="00512087"/>
    <w:rsid w:val="005154B2"/>
    <w:rsid w:val="00517071"/>
    <w:rsid w:val="0052572B"/>
    <w:rsid w:val="005260EE"/>
    <w:rsid w:val="0052767F"/>
    <w:rsid w:val="00540CCF"/>
    <w:rsid w:val="00556297"/>
    <w:rsid w:val="00563F35"/>
    <w:rsid w:val="00566EB3"/>
    <w:rsid w:val="0057036E"/>
    <w:rsid w:val="00572435"/>
    <w:rsid w:val="00573A08"/>
    <w:rsid w:val="00576125"/>
    <w:rsid w:val="005869F7"/>
    <w:rsid w:val="00587700"/>
    <w:rsid w:val="005924B2"/>
    <w:rsid w:val="00596CA8"/>
    <w:rsid w:val="005A433E"/>
    <w:rsid w:val="005B23A9"/>
    <w:rsid w:val="005B2A00"/>
    <w:rsid w:val="005B3BB1"/>
    <w:rsid w:val="005C33C4"/>
    <w:rsid w:val="005C7AF6"/>
    <w:rsid w:val="005D2AEB"/>
    <w:rsid w:val="005D49B8"/>
    <w:rsid w:val="005D6C11"/>
    <w:rsid w:val="005D704D"/>
    <w:rsid w:val="005E2290"/>
    <w:rsid w:val="005E2661"/>
    <w:rsid w:val="005E4320"/>
    <w:rsid w:val="005F0755"/>
    <w:rsid w:val="005F2DF0"/>
    <w:rsid w:val="005F37BF"/>
    <w:rsid w:val="00604325"/>
    <w:rsid w:val="006045C7"/>
    <w:rsid w:val="006049DD"/>
    <w:rsid w:val="00610B59"/>
    <w:rsid w:val="0061617A"/>
    <w:rsid w:val="006214A0"/>
    <w:rsid w:val="00621D27"/>
    <w:rsid w:val="006239EA"/>
    <w:rsid w:val="0062670A"/>
    <w:rsid w:val="00630986"/>
    <w:rsid w:val="006316AC"/>
    <w:rsid w:val="00633F3E"/>
    <w:rsid w:val="00635EE1"/>
    <w:rsid w:val="006363C0"/>
    <w:rsid w:val="006578CD"/>
    <w:rsid w:val="00660283"/>
    <w:rsid w:val="006639A7"/>
    <w:rsid w:val="006671F9"/>
    <w:rsid w:val="00667BE0"/>
    <w:rsid w:val="00672198"/>
    <w:rsid w:val="00696ABF"/>
    <w:rsid w:val="00696C45"/>
    <w:rsid w:val="00697146"/>
    <w:rsid w:val="006A37CC"/>
    <w:rsid w:val="006A761C"/>
    <w:rsid w:val="006B15C5"/>
    <w:rsid w:val="006B3DDB"/>
    <w:rsid w:val="006B7DBA"/>
    <w:rsid w:val="006C1050"/>
    <w:rsid w:val="006D2818"/>
    <w:rsid w:val="006D343A"/>
    <w:rsid w:val="006D62E7"/>
    <w:rsid w:val="006E2748"/>
    <w:rsid w:val="006E324C"/>
    <w:rsid w:val="006F0844"/>
    <w:rsid w:val="00705BCF"/>
    <w:rsid w:val="00706759"/>
    <w:rsid w:val="00710FC8"/>
    <w:rsid w:val="007174EB"/>
    <w:rsid w:val="00720F3C"/>
    <w:rsid w:val="00721ADD"/>
    <w:rsid w:val="007317CE"/>
    <w:rsid w:val="00731EA0"/>
    <w:rsid w:val="00737191"/>
    <w:rsid w:val="0074068F"/>
    <w:rsid w:val="007502A8"/>
    <w:rsid w:val="00752D36"/>
    <w:rsid w:val="00753E74"/>
    <w:rsid w:val="007546CC"/>
    <w:rsid w:val="0076175C"/>
    <w:rsid w:val="00776FC1"/>
    <w:rsid w:val="00783B72"/>
    <w:rsid w:val="00784323"/>
    <w:rsid w:val="00786847"/>
    <w:rsid w:val="007868FB"/>
    <w:rsid w:val="007910F0"/>
    <w:rsid w:val="00797220"/>
    <w:rsid w:val="007A3C2A"/>
    <w:rsid w:val="007A72B2"/>
    <w:rsid w:val="007B2E3C"/>
    <w:rsid w:val="007B4248"/>
    <w:rsid w:val="007C00E1"/>
    <w:rsid w:val="007C2AB9"/>
    <w:rsid w:val="007C709D"/>
    <w:rsid w:val="007C72C3"/>
    <w:rsid w:val="007D21F7"/>
    <w:rsid w:val="007D5DF7"/>
    <w:rsid w:val="007E0ABE"/>
    <w:rsid w:val="007E1670"/>
    <w:rsid w:val="007E1C9F"/>
    <w:rsid w:val="007E3B80"/>
    <w:rsid w:val="007F5AE7"/>
    <w:rsid w:val="00803E67"/>
    <w:rsid w:val="00806F64"/>
    <w:rsid w:val="00807103"/>
    <w:rsid w:val="00813BAE"/>
    <w:rsid w:val="00815B58"/>
    <w:rsid w:val="00816A55"/>
    <w:rsid w:val="008401BF"/>
    <w:rsid w:val="00841227"/>
    <w:rsid w:val="00853264"/>
    <w:rsid w:val="008578A4"/>
    <w:rsid w:val="00863C9D"/>
    <w:rsid w:val="008645AF"/>
    <w:rsid w:val="00865062"/>
    <w:rsid w:val="00875F61"/>
    <w:rsid w:val="0088393A"/>
    <w:rsid w:val="00890530"/>
    <w:rsid w:val="0089135F"/>
    <w:rsid w:val="00891A27"/>
    <w:rsid w:val="00893F91"/>
    <w:rsid w:val="00894A7F"/>
    <w:rsid w:val="008D1967"/>
    <w:rsid w:val="008D1EFE"/>
    <w:rsid w:val="008D4665"/>
    <w:rsid w:val="008E1B9D"/>
    <w:rsid w:val="008E2919"/>
    <w:rsid w:val="008E3462"/>
    <w:rsid w:val="008E3F5E"/>
    <w:rsid w:val="008F6C4A"/>
    <w:rsid w:val="00904731"/>
    <w:rsid w:val="00905E7B"/>
    <w:rsid w:val="009110DE"/>
    <w:rsid w:val="00913550"/>
    <w:rsid w:val="00914EA1"/>
    <w:rsid w:val="00923901"/>
    <w:rsid w:val="00927DD1"/>
    <w:rsid w:val="00931EDE"/>
    <w:rsid w:val="00932C5C"/>
    <w:rsid w:val="009335AE"/>
    <w:rsid w:val="0093550A"/>
    <w:rsid w:val="009615BA"/>
    <w:rsid w:val="00964871"/>
    <w:rsid w:val="009665C1"/>
    <w:rsid w:val="009707B2"/>
    <w:rsid w:val="00983D53"/>
    <w:rsid w:val="00984423"/>
    <w:rsid w:val="0099004C"/>
    <w:rsid w:val="009971DB"/>
    <w:rsid w:val="009A0D66"/>
    <w:rsid w:val="009A33BB"/>
    <w:rsid w:val="009A4343"/>
    <w:rsid w:val="009A6D19"/>
    <w:rsid w:val="009B4C9C"/>
    <w:rsid w:val="009C4F6B"/>
    <w:rsid w:val="009C5469"/>
    <w:rsid w:val="009C7EF4"/>
    <w:rsid w:val="009E2404"/>
    <w:rsid w:val="009E7F61"/>
    <w:rsid w:val="009F23A4"/>
    <w:rsid w:val="009F7B50"/>
    <w:rsid w:val="00A03A09"/>
    <w:rsid w:val="00A053EC"/>
    <w:rsid w:val="00A1452F"/>
    <w:rsid w:val="00A14E74"/>
    <w:rsid w:val="00A15942"/>
    <w:rsid w:val="00A3278F"/>
    <w:rsid w:val="00A33E4D"/>
    <w:rsid w:val="00A36266"/>
    <w:rsid w:val="00A4189F"/>
    <w:rsid w:val="00A4600B"/>
    <w:rsid w:val="00A521EB"/>
    <w:rsid w:val="00A65AB9"/>
    <w:rsid w:val="00A71E5E"/>
    <w:rsid w:val="00A7615F"/>
    <w:rsid w:val="00A77F2E"/>
    <w:rsid w:val="00A84416"/>
    <w:rsid w:val="00A84B1C"/>
    <w:rsid w:val="00A876C9"/>
    <w:rsid w:val="00A87889"/>
    <w:rsid w:val="00AB04D6"/>
    <w:rsid w:val="00AB533C"/>
    <w:rsid w:val="00AB61FA"/>
    <w:rsid w:val="00AD009A"/>
    <w:rsid w:val="00AD012D"/>
    <w:rsid w:val="00AE1EDE"/>
    <w:rsid w:val="00AE4D2B"/>
    <w:rsid w:val="00AF07FE"/>
    <w:rsid w:val="00B02591"/>
    <w:rsid w:val="00B0501A"/>
    <w:rsid w:val="00B068DD"/>
    <w:rsid w:val="00B1040C"/>
    <w:rsid w:val="00B14099"/>
    <w:rsid w:val="00B143FB"/>
    <w:rsid w:val="00B1548E"/>
    <w:rsid w:val="00B22A7D"/>
    <w:rsid w:val="00B4425A"/>
    <w:rsid w:val="00B51019"/>
    <w:rsid w:val="00B567CF"/>
    <w:rsid w:val="00B56D90"/>
    <w:rsid w:val="00B715A7"/>
    <w:rsid w:val="00B719DA"/>
    <w:rsid w:val="00B72236"/>
    <w:rsid w:val="00B75B04"/>
    <w:rsid w:val="00B75F73"/>
    <w:rsid w:val="00B87A5D"/>
    <w:rsid w:val="00B92C29"/>
    <w:rsid w:val="00B96E74"/>
    <w:rsid w:val="00BA1A82"/>
    <w:rsid w:val="00BA65E8"/>
    <w:rsid w:val="00BA6657"/>
    <w:rsid w:val="00BA7C7E"/>
    <w:rsid w:val="00BD3299"/>
    <w:rsid w:val="00BE4377"/>
    <w:rsid w:val="00BF079D"/>
    <w:rsid w:val="00BF3EE1"/>
    <w:rsid w:val="00BF5F87"/>
    <w:rsid w:val="00C01F3E"/>
    <w:rsid w:val="00C03267"/>
    <w:rsid w:val="00C03497"/>
    <w:rsid w:val="00C05349"/>
    <w:rsid w:val="00C05A81"/>
    <w:rsid w:val="00C12CE2"/>
    <w:rsid w:val="00C12E0E"/>
    <w:rsid w:val="00C15746"/>
    <w:rsid w:val="00C17436"/>
    <w:rsid w:val="00C216D4"/>
    <w:rsid w:val="00C27EE3"/>
    <w:rsid w:val="00C32A63"/>
    <w:rsid w:val="00C54912"/>
    <w:rsid w:val="00C60D1F"/>
    <w:rsid w:val="00C6728C"/>
    <w:rsid w:val="00C73985"/>
    <w:rsid w:val="00C742E3"/>
    <w:rsid w:val="00C75E17"/>
    <w:rsid w:val="00C837FF"/>
    <w:rsid w:val="00C869AD"/>
    <w:rsid w:val="00C91DF3"/>
    <w:rsid w:val="00C93D9F"/>
    <w:rsid w:val="00CA6D8A"/>
    <w:rsid w:val="00CB4287"/>
    <w:rsid w:val="00CC1EB7"/>
    <w:rsid w:val="00CC26E6"/>
    <w:rsid w:val="00CC36FB"/>
    <w:rsid w:val="00CC76A1"/>
    <w:rsid w:val="00CD3498"/>
    <w:rsid w:val="00CD531C"/>
    <w:rsid w:val="00CD59E2"/>
    <w:rsid w:val="00CE1CCA"/>
    <w:rsid w:val="00CE1E85"/>
    <w:rsid w:val="00CE3F56"/>
    <w:rsid w:val="00D006A5"/>
    <w:rsid w:val="00D04F86"/>
    <w:rsid w:val="00D073D6"/>
    <w:rsid w:val="00D23B3B"/>
    <w:rsid w:val="00D26250"/>
    <w:rsid w:val="00D32578"/>
    <w:rsid w:val="00D337E7"/>
    <w:rsid w:val="00D33D54"/>
    <w:rsid w:val="00D348A2"/>
    <w:rsid w:val="00D37E09"/>
    <w:rsid w:val="00D40A7C"/>
    <w:rsid w:val="00D5131F"/>
    <w:rsid w:val="00D531E0"/>
    <w:rsid w:val="00D53F39"/>
    <w:rsid w:val="00D55B77"/>
    <w:rsid w:val="00D57A61"/>
    <w:rsid w:val="00D61789"/>
    <w:rsid w:val="00D61C91"/>
    <w:rsid w:val="00D70F24"/>
    <w:rsid w:val="00D718B3"/>
    <w:rsid w:val="00D83D8A"/>
    <w:rsid w:val="00D87D88"/>
    <w:rsid w:val="00D94698"/>
    <w:rsid w:val="00DA19EF"/>
    <w:rsid w:val="00DA7978"/>
    <w:rsid w:val="00DB756F"/>
    <w:rsid w:val="00DC0B10"/>
    <w:rsid w:val="00DC2CF4"/>
    <w:rsid w:val="00DC348F"/>
    <w:rsid w:val="00DD2171"/>
    <w:rsid w:val="00DD279C"/>
    <w:rsid w:val="00DD5646"/>
    <w:rsid w:val="00DD7812"/>
    <w:rsid w:val="00DE17C6"/>
    <w:rsid w:val="00DF5E21"/>
    <w:rsid w:val="00E0135D"/>
    <w:rsid w:val="00E01C00"/>
    <w:rsid w:val="00E12559"/>
    <w:rsid w:val="00E173EF"/>
    <w:rsid w:val="00E2550C"/>
    <w:rsid w:val="00E31D80"/>
    <w:rsid w:val="00E34691"/>
    <w:rsid w:val="00E43185"/>
    <w:rsid w:val="00E44B4D"/>
    <w:rsid w:val="00E44EC8"/>
    <w:rsid w:val="00E467D2"/>
    <w:rsid w:val="00E57EF9"/>
    <w:rsid w:val="00E62B72"/>
    <w:rsid w:val="00E6383E"/>
    <w:rsid w:val="00E71F2F"/>
    <w:rsid w:val="00E80E6F"/>
    <w:rsid w:val="00E830E1"/>
    <w:rsid w:val="00E8687A"/>
    <w:rsid w:val="00E91777"/>
    <w:rsid w:val="00E94928"/>
    <w:rsid w:val="00E95693"/>
    <w:rsid w:val="00EA0617"/>
    <w:rsid w:val="00EA133E"/>
    <w:rsid w:val="00EA702D"/>
    <w:rsid w:val="00EB1E55"/>
    <w:rsid w:val="00EB3C44"/>
    <w:rsid w:val="00EC7976"/>
    <w:rsid w:val="00ED2213"/>
    <w:rsid w:val="00ED48E0"/>
    <w:rsid w:val="00ED5CBE"/>
    <w:rsid w:val="00F016D4"/>
    <w:rsid w:val="00F04A4F"/>
    <w:rsid w:val="00F10352"/>
    <w:rsid w:val="00F13472"/>
    <w:rsid w:val="00F1395C"/>
    <w:rsid w:val="00F14DF9"/>
    <w:rsid w:val="00F20697"/>
    <w:rsid w:val="00F2093D"/>
    <w:rsid w:val="00F21FC3"/>
    <w:rsid w:val="00F23684"/>
    <w:rsid w:val="00F237B4"/>
    <w:rsid w:val="00F31DB8"/>
    <w:rsid w:val="00F32B64"/>
    <w:rsid w:val="00F40296"/>
    <w:rsid w:val="00F44C9C"/>
    <w:rsid w:val="00F4547C"/>
    <w:rsid w:val="00F54BB0"/>
    <w:rsid w:val="00F5536C"/>
    <w:rsid w:val="00F614D3"/>
    <w:rsid w:val="00F67A89"/>
    <w:rsid w:val="00F70B52"/>
    <w:rsid w:val="00F7245C"/>
    <w:rsid w:val="00F75770"/>
    <w:rsid w:val="00F90790"/>
    <w:rsid w:val="00F91754"/>
    <w:rsid w:val="00FA1400"/>
    <w:rsid w:val="00FA1A67"/>
    <w:rsid w:val="00FA2BF1"/>
    <w:rsid w:val="00FA5F01"/>
    <w:rsid w:val="00FC3E7A"/>
    <w:rsid w:val="00FD1CD1"/>
    <w:rsid w:val="00FE470E"/>
    <w:rsid w:val="00FE530D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77C6"/>
  <w15:docId w15:val="{679DC03A-FEA3-46F4-B588-70EEA539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5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C40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56484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B719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10B59"/>
    <w:rPr>
      <w:b/>
      <w:bCs/>
    </w:rPr>
  </w:style>
  <w:style w:type="paragraph" w:customStyle="1" w:styleId="1">
    <w:name w:val="Абзац списка1"/>
    <w:basedOn w:val="a"/>
    <w:rsid w:val="00450BA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7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8B3"/>
  </w:style>
  <w:style w:type="paragraph" w:styleId="ae">
    <w:name w:val="footer"/>
    <w:basedOn w:val="a"/>
    <w:link w:val="af"/>
    <w:uiPriority w:val="99"/>
    <w:unhideWhenUsed/>
    <w:rsid w:val="00D7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18B3"/>
  </w:style>
  <w:style w:type="paragraph" w:styleId="af0">
    <w:name w:val="Balloon Text"/>
    <w:basedOn w:val="a"/>
    <w:link w:val="af1"/>
    <w:uiPriority w:val="99"/>
    <w:semiHidden/>
    <w:unhideWhenUsed/>
    <w:rsid w:val="00DD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7812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FE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9805-A784-48CC-B784-A5427728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102</Pages>
  <Words>35554</Words>
  <Characters>202658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237737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idpo-worker</cp:lastModifiedBy>
  <cp:revision>14</cp:revision>
  <cp:lastPrinted>2019-06-28T17:30:00Z</cp:lastPrinted>
  <dcterms:created xsi:type="dcterms:W3CDTF">2020-02-04T06:22:00Z</dcterms:created>
  <dcterms:modified xsi:type="dcterms:W3CDTF">2021-03-17T06:41:00Z</dcterms:modified>
</cp:coreProperties>
</file>